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№ п/п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Фамилия Имя Отчество ребенка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Код участника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Балл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Мирзаев Иса Магомедрасулович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Геребханов Мурат 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Залитинов Ахмед Магомедкамилович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25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Алигаджиева Зайнаб Салавтиновна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Акаев Муса Садиртинович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Тайгимова Муса Умаровна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26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Шихиев Курбан Магомедович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24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Кирибханов Умар Камалтинович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80004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25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Пайдулаев Мухаммад Ибрагимович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Мирзаев Умар Магомедрасулович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19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Залимханов Абдула Имамутдинович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23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Закарьяев Рамазан Хизриевич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90004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10</w:t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Статус  Победитель /Призер /Участник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МО Район / Город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Школа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Призер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Участник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Буйнакский район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МКОУ 'Ванашинская ООШ'</w:t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  <w:shd w:val="clear" w:color="auto" w:fill="D9D9D9"/>
          </w:tcPr>
          <w:p>
            <w:pPr>
              <w:jc w:val="center"/>
            </w:pPr>
            <w:r>
              <w:rPr>
                <w:rFonts w:ascii="Calibri"/>
                <w:sz w:val="22"/>
                <w:b w:val="on"/>
                <w:i w:val="off"/>
                <w:u w:val="none"/>
                <w:color w:val="000000"/>
              </w:rPr>
              <w:t>Дата рождения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09/09/2010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11/12/2010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11/22/2010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12/01/2010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04/04/2010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05/05/2011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11/23/2009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11/14/2010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04/10/2010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04/28/2009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03/03/2010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>08/25/2009</w:t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80" w:hRule="exac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Calibri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</w:tbl>
    <w:p>
      <w:pPr>
        <w:sectPr>
          <w:pgSz w:w="11925" w:h="16860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