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94" w:rsidRDefault="00071F94">
      <w:pPr>
        <w:pStyle w:val="a3"/>
        <w:rPr>
          <w:rFonts w:ascii="Trebuchet MS"/>
          <w:sz w:val="20"/>
        </w:rPr>
      </w:pPr>
    </w:p>
    <w:p w:rsidR="00071F94" w:rsidRDefault="00071F94">
      <w:pPr>
        <w:pStyle w:val="a3"/>
        <w:rPr>
          <w:rFonts w:ascii="Trebuchet MS"/>
          <w:sz w:val="20"/>
        </w:rPr>
      </w:pPr>
    </w:p>
    <w:p w:rsidR="00071F94" w:rsidRDefault="00071F94">
      <w:pPr>
        <w:pStyle w:val="a3"/>
        <w:rPr>
          <w:rFonts w:ascii="Trebuchet MS"/>
          <w:sz w:val="20"/>
        </w:rPr>
      </w:pPr>
    </w:p>
    <w:p w:rsidR="00071F94" w:rsidRDefault="00071F94">
      <w:pPr>
        <w:pStyle w:val="a3"/>
        <w:rPr>
          <w:rFonts w:ascii="Trebuchet MS"/>
          <w:sz w:val="20"/>
        </w:rPr>
      </w:pPr>
    </w:p>
    <w:p w:rsidR="00071F94" w:rsidRDefault="00071F94">
      <w:pPr>
        <w:pStyle w:val="a3"/>
        <w:rPr>
          <w:rFonts w:ascii="Trebuchet MS"/>
          <w:sz w:val="20"/>
        </w:rPr>
      </w:pPr>
    </w:p>
    <w:p w:rsidR="00071F94" w:rsidRDefault="00071F94">
      <w:pPr>
        <w:pStyle w:val="a3"/>
        <w:rPr>
          <w:rFonts w:ascii="Trebuchet MS"/>
          <w:sz w:val="20"/>
        </w:rPr>
      </w:pPr>
    </w:p>
    <w:p w:rsidR="00071F94" w:rsidRDefault="00071F94">
      <w:pPr>
        <w:pStyle w:val="a3"/>
        <w:rPr>
          <w:rFonts w:ascii="Trebuchet MS"/>
          <w:sz w:val="20"/>
        </w:rPr>
      </w:pPr>
    </w:p>
    <w:p w:rsidR="00071F94" w:rsidRDefault="00071F94">
      <w:pPr>
        <w:pStyle w:val="a3"/>
        <w:rPr>
          <w:rFonts w:ascii="Trebuchet MS"/>
          <w:sz w:val="20"/>
        </w:rPr>
      </w:pPr>
    </w:p>
    <w:p w:rsidR="00071F94" w:rsidRDefault="00071F94">
      <w:pPr>
        <w:pStyle w:val="a3"/>
        <w:rPr>
          <w:rFonts w:ascii="Trebuchet MS"/>
          <w:sz w:val="20"/>
        </w:rPr>
      </w:pPr>
    </w:p>
    <w:p w:rsidR="00AB3B59" w:rsidRDefault="00AB3B59" w:rsidP="00A6002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Ванашинская</w:t>
      </w:r>
      <w:proofErr w:type="spellEnd"/>
      <w:r>
        <w:rPr>
          <w:b/>
          <w:sz w:val="28"/>
          <w:szCs w:val="28"/>
        </w:rPr>
        <w:t xml:space="preserve"> ООШ» Буйнакского района РД</w:t>
      </w:r>
    </w:p>
    <w:p w:rsidR="00AB3B59" w:rsidRDefault="00AB3B59" w:rsidP="00A60021">
      <w:pPr>
        <w:jc w:val="center"/>
        <w:rPr>
          <w:b/>
          <w:sz w:val="28"/>
          <w:szCs w:val="28"/>
        </w:rPr>
      </w:pPr>
    </w:p>
    <w:tbl>
      <w:tblPr>
        <w:tblW w:w="10035" w:type="dxa"/>
        <w:tblInd w:w="959" w:type="dxa"/>
        <w:tblLook w:val="04A0"/>
      </w:tblPr>
      <w:tblGrid>
        <w:gridCol w:w="3120"/>
        <w:gridCol w:w="3089"/>
        <w:gridCol w:w="3826"/>
      </w:tblGrid>
      <w:tr w:rsidR="00AB3B59" w:rsidRPr="00C45D35" w:rsidTr="00A60021">
        <w:tc>
          <w:tcPr>
            <w:tcW w:w="3120" w:type="dxa"/>
            <w:vAlign w:val="center"/>
            <w:hideMark/>
          </w:tcPr>
          <w:p w:rsidR="00AB3B59" w:rsidRPr="00A60021" w:rsidRDefault="00AB3B59" w:rsidP="00A60021">
            <w:pPr>
              <w:jc w:val="center"/>
              <w:rPr>
                <w:b/>
                <w:sz w:val="28"/>
                <w:szCs w:val="20"/>
              </w:rPr>
            </w:pPr>
            <w:r w:rsidRPr="00A60021">
              <w:rPr>
                <w:b/>
                <w:sz w:val="28"/>
                <w:szCs w:val="20"/>
              </w:rPr>
              <w:t>РАССМОТРЕНО</w:t>
            </w:r>
          </w:p>
          <w:p w:rsidR="00AB3B59" w:rsidRPr="00A60021" w:rsidRDefault="00AB3B59" w:rsidP="00A60021">
            <w:pPr>
              <w:jc w:val="center"/>
              <w:rPr>
                <w:bCs/>
                <w:sz w:val="28"/>
                <w:szCs w:val="20"/>
              </w:rPr>
            </w:pPr>
            <w:r w:rsidRPr="00A60021">
              <w:rPr>
                <w:bCs/>
                <w:sz w:val="28"/>
                <w:szCs w:val="20"/>
              </w:rPr>
              <w:t>на заседании  ШМО</w:t>
            </w:r>
          </w:p>
          <w:p w:rsidR="00AB3B59" w:rsidRPr="00A60021" w:rsidRDefault="00AB3B59" w:rsidP="00A60021">
            <w:pPr>
              <w:jc w:val="center"/>
              <w:rPr>
                <w:bCs/>
                <w:sz w:val="28"/>
                <w:szCs w:val="20"/>
              </w:rPr>
            </w:pPr>
            <w:proofErr w:type="spellStart"/>
            <w:r w:rsidRPr="00A60021">
              <w:rPr>
                <w:bCs/>
                <w:sz w:val="28"/>
                <w:szCs w:val="20"/>
              </w:rPr>
              <w:t>Пр.№</w:t>
            </w:r>
            <w:proofErr w:type="spellEnd"/>
            <w:r w:rsidRPr="00A60021">
              <w:rPr>
                <w:bCs/>
                <w:sz w:val="28"/>
                <w:szCs w:val="20"/>
              </w:rPr>
              <w:t xml:space="preserve"> 1</w:t>
            </w:r>
          </w:p>
          <w:p w:rsidR="00AB3B59" w:rsidRPr="00A60021" w:rsidRDefault="00AB3B59" w:rsidP="00A60021">
            <w:pPr>
              <w:jc w:val="center"/>
              <w:rPr>
                <w:bCs/>
                <w:sz w:val="28"/>
                <w:szCs w:val="20"/>
              </w:rPr>
            </w:pPr>
            <w:r w:rsidRPr="00A60021">
              <w:rPr>
                <w:bCs/>
                <w:sz w:val="28"/>
                <w:szCs w:val="20"/>
              </w:rPr>
              <w:t>«29» август 2023г</w:t>
            </w:r>
          </w:p>
        </w:tc>
        <w:tc>
          <w:tcPr>
            <w:tcW w:w="3089" w:type="dxa"/>
            <w:vAlign w:val="center"/>
            <w:hideMark/>
          </w:tcPr>
          <w:p w:rsidR="00AB3B59" w:rsidRPr="00A60021" w:rsidRDefault="00AB3B59" w:rsidP="00A60021">
            <w:pPr>
              <w:jc w:val="center"/>
              <w:rPr>
                <w:b/>
                <w:sz w:val="28"/>
                <w:szCs w:val="20"/>
              </w:rPr>
            </w:pPr>
            <w:r w:rsidRPr="00A60021">
              <w:rPr>
                <w:b/>
                <w:sz w:val="28"/>
                <w:szCs w:val="20"/>
              </w:rPr>
              <w:t>СОГЛАСОВАНО</w:t>
            </w:r>
          </w:p>
          <w:p w:rsidR="00AB3B59" w:rsidRPr="00A60021" w:rsidRDefault="00AB3B59" w:rsidP="00A60021">
            <w:pPr>
              <w:jc w:val="center"/>
              <w:rPr>
                <w:bCs/>
                <w:sz w:val="28"/>
                <w:szCs w:val="20"/>
              </w:rPr>
            </w:pPr>
            <w:r w:rsidRPr="00A60021">
              <w:rPr>
                <w:bCs/>
                <w:sz w:val="28"/>
                <w:szCs w:val="20"/>
              </w:rPr>
              <w:t>Зам. директора по  УВР</w:t>
            </w:r>
          </w:p>
          <w:p w:rsidR="00AB3B59" w:rsidRPr="00A60021" w:rsidRDefault="00AB3B59" w:rsidP="00A60021">
            <w:pPr>
              <w:jc w:val="center"/>
              <w:rPr>
                <w:bCs/>
                <w:sz w:val="28"/>
                <w:szCs w:val="20"/>
              </w:rPr>
            </w:pPr>
            <w:r w:rsidRPr="00A60021">
              <w:rPr>
                <w:bCs/>
                <w:sz w:val="28"/>
                <w:szCs w:val="20"/>
              </w:rPr>
              <w:t xml:space="preserve">_____ </w:t>
            </w:r>
            <w:proofErr w:type="spellStart"/>
            <w:r w:rsidRPr="00A60021">
              <w:rPr>
                <w:bCs/>
                <w:sz w:val="28"/>
                <w:szCs w:val="20"/>
              </w:rPr>
              <w:t>Амирбекова</w:t>
            </w:r>
            <w:proofErr w:type="spellEnd"/>
            <w:r w:rsidRPr="00A60021">
              <w:rPr>
                <w:bCs/>
                <w:sz w:val="28"/>
                <w:szCs w:val="20"/>
              </w:rPr>
              <w:t xml:space="preserve"> З.М.</w:t>
            </w:r>
          </w:p>
          <w:p w:rsidR="00AB3B59" w:rsidRPr="00A60021" w:rsidRDefault="00AB3B59" w:rsidP="00A60021">
            <w:pPr>
              <w:jc w:val="center"/>
              <w:rPr>
                <w:bCs/>
                <w:sz w:val="28"/>
                <w:szCs w:val="20"/>
              </w:rPr>
            </w:pPr>
            <w:r w:rsidRPr="00A60021">
              <w:rPr>
                <w:bCs/>
                <w:sz w:val="28"/>
                <w:szCs w:val="20"/>
              </w:rPr>
              <w:t>«29» август _2023г</w:t>
            </w:r>
          </w:p>
        </w:tc>
        <w:tc>
          <w:tcPr>
            <w:tcW w:w="3826" w:type="dxa"/>
            <w:vAlign w:val="center"/>
            <w:hideMark/>
          </w:tcPr>
          <w:p w:rsidR="00AB3B59" w:rsidRPr="00A60021" w:rsidRDefault="00AB3B59" w:rsidP="00A60021">
            <w:pPr>
              <w:jc w:val="center"/>
              <w:rPr>
                <w:b/>
                <w:sz w:val="28"/>
                <w:szCs w:val="20"/>
              </w:rPr>
            </w:pPr>
            <w:r w:rsidRPr="00A60021">
              <w:rPr>
                <w:b/>
                <w:sz w:val="28"/>
                <w:szCs w:val="20"/>
              </w:rPr>
              <w:t>УТВЕРЖДАЮ</w:t>
            </w:r>
          </w:p>
          <w:p w:rsidR="00AB3B59" w:rsidRPr="00A60021" w:rsidRDefault="00AB3B59" w:rsidP="00A60021">
            <w:pPr>
              <w:jc w:val="center"/>
              <w:rPr>
                <w:bCs/>
                <w:sz w:val="28"/>
                <w:szCs w:val="20"/>
              </w:rPr>
            </w:pPr>
            <w:r w:rsidRPr="00A60021">
              <w:rPr>
                <w:bCs/>
                <w:sz w:val="28"/>
                <w:szCs w:val="20"/>
              </w:rPr>
              <w:t>Директор</w:t>
            </w:r>
          </w:p>
          <w:p w:rsidR="00AB3B59" w:rsidRPr="00A60021" w:rsidRDefault="00AB3B59" w:rsidP="00A60021">
            <w:pPr>
              <w:jc w:val="center"/>
              <w:rPr>
                <w:bCs/>
                <w:sz w:val="28"/>
                <w:szCs w:val="20"/>
              </w:rPr>
            </w:pPr>
            <w:r w:rsidRPr="00A60021">
              <w:rPr>
                <w:bCs/>
                <w:sz w:val="28"/>
                <w:szCs w:val="20"/>
              </w:rPr>
              <w:t xml:space="preserve">_______ </w:t>
            </w:r>
            <w:proofErr w:type="spellStart"/>
            <w:r w:rsidRPr="00A60021">
              <w:rPr>
                <w:bCs/>
                <w:sz w:val="28"/>
                <w:szCs w:val="20"/>
              </w:rPr>
              <w:t>Шахмурзаева</w:t>
            </w:r>
            <w:proofErr w:type="spellEnd"/>
            <w:r w:rsidRPr="00A60021">
              <w:rPr>
                <w:bCs/>
                <w:sz w:val="28"/>
                <w:szCs w:val="20"/>
              </w:rPr>
              <w:t xml:space="preserve"> А.А</w:t>
            </w:r>
          </w:p>
          <w:p w:rsidR="00AB3B59" w:rsidRPr="00A60021" w:rsidRDefault="00AB3B59" w:rsidP="00A60021">
            <w:pPr>
              <w:jc w:val="center"/>
              <w:rPr>
                <w:bCs/>
                <w:sz w:val="28"/>
                <w:szCs w:val="20"/>
              </w:rPr>
            </w:pPr>
            <w:r w:rsidRPr="00A60021">
              <w:rPr>
                <w:bCs/>
                <w:sz w:val="28"/>
                <w:szCs w:val="20"/>
              </w:rPr>
              <w:t>«30» август 2023г</w:t>
            </w:r>
          </w:p>
        </w:tc>
      </w:tr>
    </w:tbl>
    <w:p w:rsidR="00AB3B59" w:rsidRPr="00B53F19" w:rsidRDefault="00AB3B59" w:rsidP="00A60021">
      <w:pPr>
        <w:pStyle w:val="a4"/>
        <w:tabs>
          <w:tab w:val="left" w:pos="1020"/>
        </w:tabs>
        <w:ind w:left="0"/>
        <w:jc w:val="center"/>
        <w:rPr>
          <w:b/>
          <w:sz w:val="28"/>
          <w:szCs w:val="28"/>
        </w:rPr>
      </w:pPr>
    </w:p>
    <w:p w:rsidR="00071F94" w:rsidRDefault="00071F94" w:rsidP="00AB3B59">
      <w:pPr>
        <w:pStyle w:val="a3"/>
        <w:rPr>
          <w:rFonts w:ascii="Trebuchet MS"/>
          <w:sz w:val="20"/>
        </w:rPr>
      </w:pPr>
    </w:p>
    <w:p w:rsidR="00071F94" w:rsidRDefault="00071F94">
      <w:pPr>
        <w:pStyle w:val="a3"/>
        <w:rPr>
          <w:rFonts w:ascii="Trebuchet MS"/>
          <w:sz w:val="20"/>
        </w:rPr>
      </w:pPr>
    </w:p>
    <w:p w:rsidR="00071F94" w:rsidRDefault="00071F94">
      <w:pPr>
        <w:pStyle w:val="a3"/>
        <w:rPr>
          <w:rFonts w:ascii="Trebuchet MS"/>
          <w:sz w:val="20"/>
        </w:rPr>
      </w:pPr>
    </w:p>
    <w:p w:rsidR="00071F94" w:rsidRDefault="00071F94">
      <w:pPr>
        <w:pStyle w:val="a3"/>
        <w:rPr>
          <w:rFonts w:ascii="Trebuchet MS"/>
          <w:sz w:val="20"/>
        </w:rPr>
      </w:pPr>
    </w:p>
    <w:p w:rsidR="00071F94" w:rsidRDefault="00071F94">
      <w:pPr>
        <w:pStyle w:val="a3"/>
        <w:rPr>
          <w:rFonts w:ascii="Trebuchet MS"/>
          <w:sz w:val="20"/>
        </w:rPr>
      </w:pPr>
    </w:p>
    <w:p w:rsidR="00071F94" w:rsidRDefault="00071F94">
      <w:pPr>
        <w:pStyle w:val="a3"/>
        <w:spacing w:before="3"/>
        <w:rPr>
          <w:rFonts w:ascii="Trebuchet MS"/>
          <w:sz w:val="28"/>
        </w:rPr>
      </w:pPr>
    </w:p>
    <w:p w:rsidR="00071F94" w:rsidRDefault="005A3EC0" w:rsidP="00AB3B59">
      <w:pPr>
        <w:pStyle w:val="Heading1"/>
        <w:spacing w:before="87"/>
        <w:ind w:left="1985" w:right="2399"/>
      </w:pPr>
      <w:r>
        <w:t>Рабочая программа театральной студии</w:t>
      </w:r>
    </w:p>
    <w:p w:rsidR="00071F94" w:rsidRDefault="005A3EC0" w:rsidP="00AB3B59">
      <w:pPr>
        <w:ind w:left="1985" w:right="2399"/>
        <w:jc w:val="center"/>
        <w:rPr>
          <w:b/>
          <w:sz w:val="32"/>
        </w:rPr>
      </w:pPr>
      <w:r>
        <w:rPr>
          <w:b/>
          <w:sz w:val="32"/>
        </w:rPr>
        <w:t>«Школьный театр» (внеурочная деятельность) для 5-9 классов</w:t>
      </w:r>
    </w:p>
    <w:p w:rsidR="00071F94" w:rsidRDefault="005A3EC0" w:rsidP="00AB3B59">
      <w:pPr>
        <w:spacing w:line="368" w:lineRule="exact"/>
        <w:ind w:left="1985" w:right="2399"/>
        <w:jc w:val="center"/>
        <w:rPr>
          <w:b/>
          <w:sz w:val="32"/>
        </w:rPr>
      </w:pPr>
      <w:r>
        <w:rPr>
          <w:b/>
          <w:sz w:val="32"/>
        </w:rPr>
        <w:t>на 2023-2024 учебный год</w:t>
      </w:r>
    </w:p>
    <w:p w:rsidR="00071F94" w:rsidRDefault="00071F94" w:rsidP="00AB3B59">
      <w:pPr>
        <w:pStyle w:val="a3"/>
        <w:ind w:left="1985" w:right="2399"/>
        <w:rPr>
          <w:b/>
          <w:sz w:val="34"/>
        </w:rPr>
      </w:pPr>
    </w:p>
    <w:p w:rsidR="00071F94" w:rsidRDefault="00071F94" w:rsidP="00AB3B59">
      <w:pPr>
        <w:pStyle w:val="a3"/>
        <w:ind w:left="1985" w:right="2399"/>
        <w:rPr>
          <w:b/>
          <w:sz w:val="34"/>
        </w:rPr>
      </w:pPr>
    </w:p>
    <w:p w:rsidR="00071F94" w:rsidRDefault="00071F94">
      <w:pPr>
        <w:pStyle w:val="a3"/>
        <w:rPr>
          <w:b/>
          <w:sz w:val="34"/>
        </w:rPr>
      </w:pPr>
    </w:p>
    <w:p w:rsidR="00071F94" w:rsidRDefault="00071F94">
      <w:pPr>
        <w:pStyle w:val="a3"/>
        <w:rPr>
          <w:b/>
          <w:sz w:val="34"/>
        </w:rPr>
      </w:pPr>
    </w:p>
    <w:p w:rsidR="00071F94" w:rsidRDefault="00071F94">
      <w:pPr>
        <w:pStyle w:val="a3"/>
        <w:rPr>
          <w:b/>
          <w:sz w:val="34"/>
        </w:rPr>
      </w:pPr>
    </w:p>
    <w:p w:rsidR="00071F94" w:rsidRDefault="00071F94">
      <w:pPr>
        <w:pStyle w:val="a3"/>
        <w:rPr>
          <w:b/>
          <w:sz w:val="34"/>
        </w:rPr>
      </w:pPr>
    </w:p>
    <w:p w:rsidR="00071F94" w:rsidRDefault="00071F94">
      <w:pPr>
        <w:pStyle w:val="a3"/>
        <w:rPr>
          <w:b/>
          <w:sz w:val="34"/>
        </w:rPr>
      </w:pPr>
    </w:p>
    <w:p w:rsidR="00071F94" w:rsidRDefault="00071F94">
      <w:pPr>
        <w:pStyle w:val="a3"/>
        <w:spacing w:before="4"/>
        <w:rPr>
          <w:b/>
          <w:sz w:val="27"/>
        </w:rPr>
      </w:pPr>
    </w:p>
    <w:p w:rsidR="00071F94" w:rsidRDefault="005A3EC0" w:rsidP="005A3EC0">
      <w:pPr>
        <w:ind w:right="268"/>
        <w:jc w:val="right"/>
      </w:pPr>
      <w:r>
        <w:rPr>
          <w:b/>
          <w:sz w:val="24"/>
        </w:rPr>
        <w:t>Составитель</w:t>
      </w:r>
      <w:r>
        <w:rPr>
          <w:sz w:val="24"/>
        </w:rPr>
        <w:t xml:space="preserve">: </w:t>
      </w:r>
      <w:proofErr w:type="spellStart"/>
      <w:r>
        <w:rPr>
          <w:sz w:val="24"/>
        </w:rPr>
        <w:t>Амирбекова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Зульфия</w:t>
      </w:r>
      <w:proofErr w:type="spellEnd"/>
      <w:r>
        <w:rPr>
          <w:sz w:val="24"/>
        </w:rPr>
        <w:t xml:space="preserve"> Магомедовна</w:t>
      </w:r>
    </w:p>
    <w:p w:rsidR="00071F94" w:rsidRDefault="00071F94">
      <w:pPr>
        <w:pStyle w:val="a3"/>
        <w:rPr>
          <w:sz w:val="26"/>
        </w:rPr>
      </w:pPr>
    </w:p>
    <w:p w:rsidR="00071F94" w:rsidRDefault="00071F94">
      <w:pPr>
        <w:pStyle w:val="a3"/>
        <w:rPr>
          <w:sz w:val="26"/>
        </w:rPr>
      </w:pPr>
    </w:p>
    <w:p w:rsidR="00071F94" w:rsidRDefault="00071F94">
      <w:pPr>
        <w:pStyle w:val="a3"/>
        <w:rPr>
          <w:sz w:val="26"/>
        </w:rPr>
      </w:pPr>
    </w:p>
    <w:p w:rsidR="00071F94" w:rsidRDefault="00071F94">
      <w:pPr>
        <w:pStyle w:val="a3"/>
        <w:rPr>
          <w:sz w:val="26"/>
        </w:rPr>
      </w:pPr>
    </w:p>
    <w:p w:rsidR="00071F94" w:rsidRDefault="00071F94">
      <w:pPr>
        <w:pStyle w:val="a3"/>
        <w:spacing w:before="2"/>
        <w:rPr>
          <w:sz w:val="36"/>
        </w:rPr>
      </w:pPr>
    </w:p>
    <w:p w:rsidR="00AB3B59" w:rsidRDefault="00AB3B59" w:rsidP="00AB3B59">
      <w:pPr>
        <w:pStyle w:val="Heading2"/>
        <w:spacing w:line="240" w:lineRule="auto"/>
        <w:ind w:left="2410" w:right="3958" w:firstLine="5768"/>
        <w:jc w:val="center"/>
      </w:pPr>
    </w:p>
    <w:p w:rsidR="00AB3B59" w:rsidRDefault="00AB3B59" w:rsidP="00AB3B59">
      <w:pPr>
        <w:pStyle w:val="Heading2"/>
        <w:spacing w:line="240" w:lineRule="auto"/>
        <w:ind w:left="2410" w:right="3958" w:firstLine="5768"/>
        <w:jc w:val="center"/>
      </w:pPr>
    </w:p>
    <w:p w:rsidR="00A60021" w:rsidRDefault="00A60021" w:rsidP="00AB3B59">
      <w:pPr>
        <w:pStyle w:val="Heading2"/>
        <w:spacing w:line="240" w:lineRule="auto"/>
        <w:ind w:left="2410" w:right="3958" w:firstLine="5768"/>
        <w:jc w:val="center"/>
      </w:pPr>
    </w:p>
    <w:p w:rsidR="00AB3B59" w:rsidRDefault="00AB3B59" w:rsidP="00AB3B59">
      <w:pPr>
        <w:pStyle w:val="Heading2"/>
        <w:tabs>
          <w:tab w:val="left" w:pos="5387"/>
        </w:tabs>
        <w:spacing w:line="240" w:lineRule="auto"/>
        <w:ind w:left="2410" w:right="3958" w:firstLine="5768"/>
        <w:jc w:val="center"/>
      </w:pPr>
    </w:p>
    <w:p w:rsidR="00AB3B59" w:rsidRDefault="00AB3B59" w:rsidP="00AB3B59">
      <w:pPr>
        <w:pStyle w:val="Heading2"/>
        <w:spacing w:line="240" w:lineRule="auto"/>
        <w:ind w:left="2410" w:right="3958" w:firstLine="5768"/>
        <w:jc w:val="center"/>
      </w:pPr>
    </w:p>
    <w:p w:rsidR="00AB3B59" w:rsidRDefault="00AB3B59">
      <w:pPr>
        <w:spacing w:before="74" w:line="275" w:lineRule="exact"/>
        <w:ind w:left="5073"/>
        <w:jc w:val="both"/>
        <w:rPr>
          <w:b/>
          <w:sz w:val="24"/>
        </w:rPr>
      </w:pPr>
    </w:p>
    <w:p w:rsidR="00A60021" w:rsidRDefault="00A60021">
      <w:pPr>
        <w:spacing w:before="74" w:line="275" w:lineRule="exact"/>
        <w:ind w:left="5073"/>
        <w:jc w:val="both"/>
        <w:rPr>
          <w:b/>
          <w:sz w:val="24"/>
        </w:rPr>
      </w:pPr>
    </w:p>
    <w:p w:rsidR="00A60021" w:rsidRDefault="00A60021">
      <w:pPr>
        <w:spacing w:before="74" w:line="275" w:lineRule="exact"/>
        <w:ind w:left="5073"/>
        <w:jc w:val="both"/>
        <w:rPr>
          <w:b/>
          <w:sz w:val="24"/>
        </w:rPr>
      </w:pPr>
    </w:p>
    <w:p w:rsidR="00A60021" w:rsidRDefault="00A60021">
      <w:pPr>
        <w:spacing w:before="74" w:line="275" w:lineRule="exact"/>
        <w:ind w:left="5073"/>
        <w:jc w:val="both"/>
        <w:rPr>
          <w:b/>
          <w:sz w:val="24"/>
        </w:rPr>
      </w:pPr>
    </w:p>
    <w:p w:rsidR="00A60021" w:rsidRDefault="00A60021">
      <w:pPr>
        <w:spacing w:before="74" w:line="275" w:lineRule="exact"/>
        <w:ind w:left="5073"/>
        <w:jc w:val="both"/>
        <w:rPr>
          <w:b/>
          <w:sz w:val="24"/>
        </w:rPr>
      </w:pPr>
    </w:p>
    <w:p w:rsidR="00071F94" w:rsidRDefault="005A3EC0">
      <w:pPr>
        <w:spacing w:before="74" w:line="275" w:lineRule="exact"/>
        <w:ind w:left="5073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 записка</w:t>
      </w:r>
    </w:p>
    <w:p w:rsidR="00071F94" w:rsidRDefault="005A3EC0">
      <w:pPr>
        <w:pStyle w:val="a3"/>
        <w:ind w:left="1701" w:right="266" w:firstLine="300"/>
        <w:jc w:val="both"/>
      </w:pPr>
      <w:r>
        <w:t xml:space="preserve">Современное общество требует от человека основных базовых навыков в любой профессиональной деятельности – эмоциональная грамотность, управление вниманием, способность работать в условиях </w:t>
      </w:r>
      <w:proofErr w:type="spellStart"/>
      <w:r>
        <w:t>кросскультурности</w:t>
      </w:r>
      <w:proofErr w:type="spellEnd"/>
      <w:r>
        <w:t xml:space="preserve">, творчество и </w:t>
      </w:r>
      <w:proofErr w:type="spellStart"/>
      <w:r>
        <w:t>креативность</w:t>
      </w:r>
      <w:proofErr w:type="spellEnd"/>
      <w:r>
        <w:t>, способность к (само</w:t>
      </w:r>
      <w:proofErr w:type="gramStart"/>
      <w:r>
        <w:t>)о</w:t>
      </w:r>
      <w:proofErr w:type="gramEnd"/>
      <w:r>
        <w:t>бучению и др. При правильно выстроенной работе основную часть из востребованных в будущем навыков можно развить, занимаясь театральной деятельностью.</w:t>
      </w:r>
    </w:p>
    <w:p w:rsidR="00071F94" w:rsidRDefault="005A3EC0">
      <w:pPr>
        <w:pStyle w:val="a3"/>
        <w:ind w:left="1701" w:right="267" w:firstLine="300"/>
        <w:jc w:val="both"/>
      </w:pPr>
      <w:r>
        <w:t>Театральное искусство предоставляет все возможности для развития разносторонней личности нового времени, умеющей нестандартно мыслить, быть уверенной в себе, отстаивать свою точку зрения, отвечать за свои поступки, способную слушать и слышать мнение другого человека, видеть мир в его разнообразии, различать оттенки эмоций и говорить о своих чувствах. Театр с его широчайшим спектром художественн</w:t>
      </w:r>
      <w:proofErr w:type="gramStart"/>
      <w:r>
        <w:t>о-</w:t>
      </w:r>
      <w:proofErr w:type="gramEnd"/>
      <w:r>
        <w:t xml:space="preserve"> выразительных и воспитательных возможностей – это ещё и искусство общения.</w:t>
      </w:r>
    </w:p>
    <w:p w:rsidR="00071F94" w:rsidRDefault="005A3EC0">
      <w:pPr>
        <w:pStyle w:val="a3"/>
        <w:ind w:left="1701" w:right="266" w:firstLine="300"/>
        <w:jc w:val="both"/>
      </w:pPr>
      <w:r>
        <w:t>У подростков в среднем школьном возрасте происходит переход от незрелости к начальному этапу зрелости. Он затрагивает весь организм ребенка: физиологическую, интеллектуальную и нравственную стороны.</w:t>
      </w:r>
    </w:p>
    <w:p w:rsidR="00071F94" w:rsidRDefault="005A3EC0">
      <w:pPr>
        <w:pStyle w:val="a3"/>
        <w:ind w:left="1701" w:right="268" w:firstLine="300"/>
        <w:jc w:val="both"/>
      </w:pPr>
      <w:r>
        <w:t xml:space="preserve">В этом возрасте формируется характер ученика, происходит перестройка психофизического аппарата, ломка сложившихся форм взаимоотношений </w:t>
      </w:r>
      <w:proofErr w:type="gramStart"/>
      <w:r>
        <w:t>со</w:t>
      </w:r>
      <w:proofErr w:type="gramEnd"/>
      <w:r>
        <w:t xml:space="preserve"> взрослыми и сверстниками. Существенное значение необходимо придавать эмоциональному аппарату подростка. Эмоции в этот период становления отличаются серьезностью веры в них самого подростка и трудностью управления ими, прежде всего из-за неспособности их контролировать, неумением сдерживать себя, что отражается на окружающих из-за резкости поведения ученика. Влияние чувств на подростка происходит гораздо сильнее, нежели восприятие им книг и</w:t>
      </w:r>
      <w:r>
        <w:rPr>
          <w:spacing w:val="-5"/>
        </w:rPr>
        <w:t xml:space="preserve"> </w:t>
      </w:r>
      <w:r>
        <w:t>учителей.</w:t>
      </w:r>
    </w:p>
    <w:p w:rsidR="00071F94" w:rsidRDefault="005A3EC0">
      <w:pPr>
        <w:pStyle w:val="a3"/>
        <w:ind w:left="1701" w:right="268" w:firstLine="300"/>
        <w:jc w:val="both"/>
      </w:pPr>
      <w:r>
        <w:t>Существенным изменением подвергается память и внимание. С одной стороны, формируется произвольное внимание, с другой – обилие различных впечатлений, связанных с эмоциональной, чувствительной активностью, приводит к быстрой потере внимания.</w:t>
      </w:r>
    </w:p>
    <w:p w:rsidR="00071F94" w:rsidRDefault="005A3EC0">
      <w:pPr>
        <w:pStyle w:val="a3"/>
        <w:ind w:left="1701" w:right="267" w:firstLine="300"/>
        <w:jc w:val="both"/>
      </w:pPr>
      <w:r>
        <w:t>В этом возрасте происходит скачок мыслительного процесса. Появляется определенная систематичность в подходе к изучению предметов школьной программы: самостоятельный мыслительный процесс, возможность делать выводы и обобщения, раскрытие содержания того или иного понятия в конкретных</w:t>
      </w:r>
      <w:r>
        <w:rPr>
          <w:spacing w:val="-11"/>
        </w:rPr>
        <w:t xml:space="preserve"> </w:t>
      </w:r>
      <w:r>
        <w:t>образах.</w:t>
      </w:r>
    </w:p>
    <w:p w:rsidR="00071F94" w:rsidRDefault="005A3EC0">
      <w:pPr>
        <w:pStyle w:val="a3"/>
        <w:ind w:left="1701" w:right="266" w:firstLine="300"/>
        <w:jc w:val="both"/>
      </w:pPr>
      <w:r>
        <w:t>У подростков появляется потребность в новых знаниях и впечатлениях. Задача педагога заключается в поддержке этих стремлений школьника. В процессе воспитания и обучения в школьных театрах необходимо всячески убеждать подростков в том, что именно образованный и умный человек может быть успешным, лучшим в своем деле. Если у подростка произойдет слияние его интересов и убеждений (педагогическая задача), тогда произойдет эмоциональный всплеск, направленный на изучение</w:t>
      </w:r>
      <w:r>
        <w:rPr>
          <w:spacing w:val="-13"/>
        </w:rPr>
        <w:t xml:space="preserve"> </w:t>
      </w:r>
      <w:r>
        <w:t>предмета.</w:t>
      </w:r>
    </w:p>
    <w:p w:rsidR="00071F94" w:rsidRDefault="005A3EC0">
      <w:pPr>
        <w:pStyle w:val="a3"/>
        <w:ind w:left="1701" w:right="266" w:firstLine="300"/>
        <w:jc w:val="both"/>
      </w:pPr>
      <w:r>
        <w:t xml:space="preserve">Отбор и распределение упражнений выстраивать по принципу «от </w:t>
      </w:r>
      <w:proofErr w:type="gramStart"/>
      <w:r>
        <w:t>простого</w:t>
      </w:r>
      <w:proofErr w:type="gramEnd"/>
      <w:r>
        <w:t xml:space="preserve"> к сложному». Каждое конкретное занятие является звеном общей системы обучения. Предпочтительна игровая форма занятий в соответствии с возрастными интересами. Содержание курса внеурочной деятельности по актёрскому мастерству и сценической речи строится на основе методики воспитания и обучения </w:t>
      </w:r>
      <w:proofErr w:type="spellStart"/>
      <w:r>
        <w:t>Вахтанговской</w:t>
      </w:r>
      <w:proofErr w:type="spellEnd"/>
      <w:r>
        <w:t xml:space="preserve"> школы. Главная особенность школы – последовательность освоения элементов техники актёра: «От простого к сложному! Без спешки и больших скачков! Каждый следующий элемент вбирает в себя все предыдущие». Порядок прохождения элементов актерской техники согласно методике </w:t>
      </w:r>
      <w:proofErr w:type="spellStart"/>
      <w:r>
        <w:t>Вахтанговской</w:t>
      </w:r>
      <w:proofErr w:type="spellEnd"/>
      <w:r>
        <w:t xml:space="preserve"> школы</w:t>
      </w:r>
      <w:r>
        <w:rPr>
          <w:spacing w:val="-2"/>
        </w:rPr>
        <w:t xml:space="preserve"> </w:t>
      </w:r>
      <w:r>
        <w:t>следующий:</w:t>
      </w:r>
    </w:p>
    <w:p w:rsidR="00071F94" w:rsidRDefault="005A3EC0">
      <w:pPr>
        <w:pStyle w:val="a4"/>
        <w:numPr>
          <w:ilvl w:val="0"/>
          <w:numId w:val="6"/>
        </w:numPr>
        <w:tabs>
          <w:tab w:val="left" w:pos="1942"/>
        </w:tabs>
        <w:ind w:hanging="241"/>
        <w:rPr>
          <w:sz w:val="24"/>
        </w:rPr>
      </w:pPr>
      <w:r>
        <w:rPr>
          <w:sz w:val="24"/>
        </w:rPr>
        <w:t>Внимание</w:t>
      </w:r>
    </w:p>
    <w:p w:rsidR="00071F94" w:rsidRDefault="005A3EC0">
      <w:pPr>
        <w:pStyle w:val="a4"/>
        <w:numPr>
          <w:ilvl w:val="0"/>
          <w:numId w:val="6"/>
        </w:numPr>
        <w:tabs>
          <w:tab w:val="left" w:pos="1942"/>
        </w:tabs>
        <w:ind w:hanging="241"/>
        <w:rPr>
          <w:sz w:val="24"/>
        </w:rPr>
      </w:pPr>
      <w:r>
        <w:rPr>
          <w:sz w:val="24"/>
        </w:rPr>
        <w:t>Память</w:t>
      </w:r>
    </w:p>
    <w:p w:rsidR="00071F94" w:rsidRDefault="005A3EC0">
      <w:pPr>
        <w:pStyle w:val="a4"/>
        <w:numPr>
          <w:ilvl w:val="0"/>
          <w:numId w:val="6"/>
        </w:numPr>
        <w:tabs>
          <w:tab w:val="left" w:pos="1942"/>
        </w:tabs>
        <w:ind w:hanging="241"/>
        <w:rPr>
          <w:sz w:val="24"/>
        </w:rPr>
      </w:pPr>
      <w:r>
        <w:rPr>
          <w:sz w:val="24"/>
        </w:rPr>
        <w:t>Воображение</w:t>
      </w:r>
    </w:p>
    <w:p w:rsidR="00071F94" w:rsidRDefault="005A3EC0">
      <w:pPr>
        <w:pStyle w:val="a4"/>
        <w:numPr>
          <w:ilvl w:val="0"/>
          <w:numId w:val="6"/>
        </w:numPr>
        <w:tabs>
          <w:tab w:val="left" w:pos="1942"/>
        </w:tabs>
        <w:ind w:hanging="241"/>
        <w:rPr>
          <w:sz w:val="24"/>
        </w:rPr>
      </w:pPr>
      <w:r>
        <w:rPr>
          <w:sz w:val="24"/>
        </w:rPr>
        <w:t>Фантазия</w:t>
      </w:r>
    </w:p>
    <w:p w:rsidR="00071F94" w:rsidRDefault="005A3EC0">
      <w:pPr>
        <w:pStyle w:val="a3"/>
        <w:ind w:left="1701"/>
      </w:pPr>
      <w:r>
        <w:t xml:space="preserve">Рабочая программа по курсу внеурочной деятельности «Школьный театр» составлена </w:t>
      </w:r>
      <w:proofErr w:type="gramStart"/>
      <w:r>
        <w:t>на</w:t>
      </w:r>
      <w:proofErr w:type="gramEnd"/>
    </w:p>
    <w:p w:rsidR="00071F94" w:rsidRDefault="00071F94">
      <w:pPr>
        <w:sectPr w:rsidR="00071F94">
          <w:pgSz w:w="11910" w:h="16840"/>
          <w:pgMar w:top="1040" w:right="580" w:bottom="280" w:left="0" w:header="720" w:footer="720" w:gutter="0"/>
          <w:cols w:space="720"/>
        </w:sectPr>
      </w:pPr>
    </w:p>
    <w:p w:rsidR="00071F94" w:rsidRDefault="005A3EC0">
      <w:pPr>
        <w:pStyle w:val="a3"/>
        <w:spacing w:before="72"/>
        <w:ind w:left="1701" w:right="268"/>
        <w:jc w:val="both"/>
      </w:pPr>
      <w:r>
        <w:lastRenderedPageBreak/>
        <w:t>основе примерной программы курса внеурочной деятельности «Школьный театр» утверждённого на заседании Учёного совета Театрального института имени Б.Щукина №7 от 28 марта 2022 года при поддержке президентского фонта культурных инициатив.</w:t>
      </w:r>
    </w:p>
    <w:p w:rsidR="00071F94" w:rsidRDefault="005A3EC0">
      <w:pPr>
        <w:pStyle w:val="a3"/>
        <w:ind w:left="1701" w:right="424" w:firstLine="300"/>
      </w:pPr>
      <w:r>
        <w:t>Правовым основанием проектирования содержания рабочей программы является: Федеральный закон «Об образовании в Российской Федерации» от 29.12.2012 № 273-ФЗ;</w:t>
      </w:r>
    </w:p>
    <w:p w:rsidR="00071F94" w:rsidRDefault="005A3EC0">
      <w:pPr>
        <w:pStyle w:val="a3"/>
        <w:ind w:left="1701" w:right="424" w:firstLine="300"/>
      </w:pPr>
      <w:r>
        <w:t>Театральная студия «Золотой ключик» относятся к курсу внеурочной деятельности МКОУ «</w:t>
      </w:r>
      <w:proofErr w:type="spellStart"/>
      <w:r>
        <w:t>Ванашинская</w:t>
      </w:r>
      <w:proofErr w:type="spellEnd"/>
      <w:r>
        <w:t xml:space="preserve"> ООШ».</w:t>
      </w:r>
    </w:p>
    <w:p w:rsidR="00071F94" w:rsidRDefault="005A3EC0" w:rsidP="005A3EC0">
      <w:pPr>
        <w:pStyle w:val="a3"/>
        <w:ind w:left="2001"/>
        <w:jc w:val="both"/>
      </w:pPr>
      <w:r>
        <w:t>На изучение курса по внеурочной деятельности в 5-9 классах в учебном плане МКОУ «</w:t>
      </w:r>
      <w:proofErr w:type="spellStart"/>
      <w:r>
        <w:t>Ванашинская</w:t>
      </w:r>
      <w:proofErr w:type="spellEnd"/>
      <w:r>
        <w:t xml:space="preserve"> ООШ» отведено 35 часов на 2023-2024 учебный год</w:t>
      </w:r>
      <w:r>
        <w:tab/>
      </w:r>
    </w:p>
    <w:p w:rsidR="00071F94" w:rsidRDefault="005A3EC0">
      <w:pPr>
        <w:pStyle w:val="a3"/>
        <w:ind w:left="1701" w:right="269" w:firstLine="300"/>
        <w:jc w:val="both"/>
      </w:pPr>
      <w:r>
        <w:t xml:space="preserve">Реализация программы «Золотой ключик» предусматривает текущий контроль и итоговую аттестацию </w:t>
      </w:r>
      <w:proofErr w:type="gramStart"/>
      <w:r>
        <w:t>обучающихся</w:t>
      </w:r>
      <w:proofErr w:type="gramEnd"/>
      <w:r>
        <w:t>.</w:t>
      </w:r>
    </w:p>
    <w:p w:rsidR="00071F94" w:rsidRDefault="005A3EC0">
      <w:pPr>
        <w:pStyle w:val="a3"/>
        <w:ind w:left="1701" w:right="268" w:firstLine="300"/>
        <w:jc w:val="both"/>
      </w:pPr>
      <w:r>
        <w:rPr>
          <w:b/>
        </w:rPr>
        <w:t xml:space="preserve">Текущий контроль </w:t>
      </w:r>
      <w:r>
        <w:t>проводится на занятиях в форме педагогического наблюдения за выполнением специальных упражнений, театральных игр, показа этюдов и миниатюр.</w:t>
      </w:r>
    </w:p>
    <w:p w:rsidR="00071F94" w:rsidRDefault="005A3EC0">
      <w:pPr>
        <w:pStyle w:val="a3"/>
        <w:ind w:left="1701" w:right="266" w:firstLine="300"/>
        <w:jc w:val="both"/>
      </w:pPr>
      <w:r>
        <w:rPr>
          <w:b/>
        </w:rPr>
        <w:t xml:space="preserve">Итоговая аттестация </w:t>
      </w:r>
      <w:r>
        <w:t xml:space="preserve">обучающихся проводится в конце учебного года по окончании освоения программы «Школьный театр» в форме творческого отчета: показа инсценировок, театральных миниатюр, </w:t>
      </w:r>
      <w:proofErr w:type="spellStart"/>
      <w:r>
        <w:t>моноспектаклей</w:t>
      </w:r>
      <w:proofErr w:type="spellEnd"/>
      <w:r>
        <w:t>, проведения школьного мероприятия.</w:t>
      </w:r>
    </w:p>
    <w:p w:rsidR="00071F94" w:rsidRDefault="00071F94">
      <w:pPr>
        <w:pStyle w:val="a3"/>
        <w:spacing w:before="3"/>
      </w:pPr>
    </w:p>
    <w:p w:rsidR="00071F94" w:rsidRDefault="005A3EC0">
      <w:pPr>
        <w:pStyle w:val="Heading2"/>
        <w:ind w:left="2654"/>
      </w:pPr>
      <w:r>
        <w:t>Планируемые результаты освоения курса внеурочной деятельности</w:t>
      </w:r>
    </w:p>
    <w:p w:rsidR="00071F94" w:rsidRDefault="005A3EC0">
      <w:pPr>
        <w:pStyle w:val="a3"/>
        <w:spacing w:line="275" w:lineRule="exact"/>
        <w:ind w:left="1701"/>
        <w:jc w:val="both"/>
      </w:pPr>
      <w:r>
        <w:t>ПРЕДМЕТНЫЕ РЕЗУЛЬТАТЫ:</w:t>
      </w:r>
    </w:p>
    <w:p w:rsidR="00071F94" w:rsidRDefault="005A3EC0">
      <w:pPr>
        <w:pStyle w:val="a4"/>
        <w:numPr>
          <w:ilvl w:val="0"/>
          <w:numId w:val="5"/>
        </w:numPr>
        <w:tabs>
          <w:tab w:val="left" w:pos="1842"/>
        </w:tabs>
        <w:ind w:left="1842"/>
        <w:rPr>
          <w:sz w:val="24"/>
        </w:rPr>
      </w:pPr>
      <w:r>
        <w:rPr>
          <w:sz w:val="24"/>
        </w:rPr>
        <w:t>выразительно читать и 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интонировать;</w:t>
      </w:r>
    </w:p>
    <w:p w:rsidR="00071F94" w:rsidRDefault="005A3EC0">
      <w:pPr>
        <w:pStyle w:val="a4"/>
        <w:numPr>
          <w:ilvl w:val="0"/>
          <w:numId w:val="5"/>
        </w:numPr>
        <w:tabs>
          <w:tab w:val="left" w:pos="1842"/>
        </w:tabs>
        <w:ind w:left="1842"/>
        <w:rPr>
          <w:sz w:val="24"/>
        </w:rPr>
      </w:pPr>
      <w:r>
        <w:rPr>
          <w:sz w:val="24"/>
        </w:rPr>
        <w:t>различать произведения по</w:t>
      </w:r>
      <w:r>
        <w:rPr>
          <w:spacing w:val="-5"/>
          <w:sz w:val="24"/>
        </w:rPr>
        <w:t xml:space="preserve"> </w:t>
      </w:r>
      <w:r>
        <w:rPr>
          <w:sz w:val="24"/>
        </w:rPr>
        <w:t>жанру;</w:t>
      </w:r>
    </w:p>
    <w:p w:rsidR="00071F94" w:rsidRDefault="005A3EC0">
      <w:pPr>
        <w:pStyle w:val="a4"/>
        <w:numPr>
          <w:ilvl w:val="0"/>
          <w:numId w:val="5"/>
        </w:numPr>
        <w:tabs>
          <w:tab w:val="left" w:pos="1842"/>
        </w:tabs>
        <w:ind w:left="1842"/>
        <w:rPr>
          <w:sz w:val="24"/>
        </w:rPr>
      </w:pPr>
      <w:r>
        <w:rPr>
          <w:sz w:val="24"/>
        </w:rPr>
        <w:t>читать наизусть, правильно расставлять 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ударения;</w:t>
      </w:r>
    </w:p>
    <w:p w:rsidR="00071F94" w:rsidRDefault="005A3EC0">
      <w:pPr>
        <w:pStyle w:val="a4"/>
        <w:numPr>
          <w:ilvl w:val="0"/>
          <w:numId w:val="5"/>
        </w:numPr>
        <w:tabs>
          <w:tab w:val="left" w:pos="1842"/>
        </w:tabs>
        <w:ind w:left="1842"/>
        <w:rPr>
          <w:sz w:val="24"/>
        </w:rPr>
      </w:pPr>
      <w:r>
        <w:rPr>
          <w:sz w:val="24"/>
        </w:rPr>
        <w:t>освоить базовые навыки актёрского мастерства, пластики и сценической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речи;</w:t>
      </w:r>
    </w:p>
    <w:p w:rsidR="00071F94" w:rsidRDefault="005A3EC0">
      <w:pPr>
        <w:pStyle w:val="a4"/>
        <w:numPr>
          <w:ilvl w:val="0"/>
          <w:numId w:val="5"/>
        </w:numPr>
        <w:tabs>
          <w:tab w:val="left" w:pos="1842"/>
        </w:tabs>
        <w:ind w:left="1842"/>
        <w:rPr>
          <w:sz w:val="24"/>
        </w:rPr>
      </w:pPr>
      <w:r>
        <w:rPr>
          <w:sz w:val="24"/>
        </w:rPr>
        <w:t>использовать упражнения для проведения артикуляционной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гимнастики;</w:t>
      </w:r>
    </w:p>
    <w:p w:rsidR="00071F94" w:rsidRDefault="005A3EC0">
      <w:pPr>
        <w:pStyle w:val="a4"/>
        <w:numPr>
          <w:ilvl w:val="0"/>
          <w:numId w:val="5"/>
        </w:numPr>
        <w:tabs>
          <w:tab w:val="left" w:pos="1842"/>
        </w:tabs>
        <w:spacing w:line="275" w:lineRule="exact"/>
        <w:ind w:left="1842"/>
        <w:rPr>
          <w:sz w:val="24"/>
        </w:rPr>
      </w:pPr>
      <w:r>
        <w:rPr>
          <w:sz w:val="24"/>
        </w:rPr>
        <w:t>использовать упражнения для снятия мышечных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зажимов;</w:t>
      </w:r>
    </w:p>
    <w:p w:rsidR="00071F94" w:rsidRDefault="005A3EC0">
      <w:pPr>
        <w:pStyle w:val="a4"/>
        <w:numPr>
          <w:ilvl w:val="0"/>
          <w:numId w:val="5"/>
        </w:numPr>
        <w:tabs>
          <w:tab w:val="left" w:pos="1842"/>
        </w:tabs>
        <w:spacing w:line="275" w:lineRule="exact"/>
        <w:ind w:left="1842"/>
        <w:rPr>
          <w:sz w:val="24"/>
        </w:rPr>
      </w:pPr>
      <w:r>
        <w:rPr>
          <w:sz w:val="24"/>
        </w:rPr>
        <w:t>ориентироваться в сценическом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пространстве;</w:t>
      </w:r>
    </w:p>
    <w:p w:rsidR="00071F94" w:rsidRDefault="005A3EC0">
      <w:pPr>
        <w:pStyle w:val="a4"/>
        <w:numPr>
          <w:ilvl w:val="0"/>
          <w:numId w:val="5"/>
        </w:numPr>
        <w:tabs>
          <w:tab w:val="left" w:pos="1842"/>
        </w:tabs>
        <w:ind w:left="1842"/>
        <w:rPr>
          <w:sz w:val="24"/>
        </w:rPr>
      </w:pPr>
      <w:r>
        <w:rPr>
          <w:sz w:val="24"/>
        </w:rPr>
        <w:t>выполнять простые действия на</w:t>
      </w:r>
      <w:r>
        <w:rPr>
          <w:spacing w:val="-3"/>
          <w:sz w:val="24"/>
        </w:rPr>
        <w:t xml:space="preserve"> </w:t>
      </w:r>
      <w:r>
        <w:rPr>
          <w:sz w:val="24"/>
        </w:rPr>
        <w:t>сцене;</w:t>
      </w:r>
    </w:p>
    <w:p w:rsidR="00071F94" w:rsidRDefault="005A3EC0">
      <w:pPr>
        <w:pStyle w:val="a4"/>
        <w:numPr>
          <w:ilvl w:val="0"/>
          <w:numId w:val="5"/>
        </w:numPr>
        <w:tabs>
          <w:tab w:val="left" w:pos="1842"/>
        </w:tabs>
        <w:ind w:left="1842"/>
        <w:rPr>
          <w:sz w:val="24"/>
        </w:rPr>
      </w:pPr>
      <w:r>
        <w:rPr>
          <w:sz w:val="24"/>
        </w:rPr>
        <w:t>взаимодействовать на сценической площадке с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партнёром;</w:t>
      </w:r>
    </w:p>
    <w:p w:rsidR="00071F94" w:rsidRDefault="005A3EC0">
      <w:pPr>
        <w:pStyle w:val="a4"/>
        <w:numPr>
          <w:ilvl w:val="0"/>
          <w:numId w:val="5"/>
        </w:numPr>
        <w:tabs>
          <w:tab w:val="left" w:pos="1842"/>
        </w:tabs>
        <w:ind w:left="1842"/>
        <w:rPr>
          <w:sz w:val="24"/>
        </w:rPr>
      </w:pPr>
      <w:r>
        <w:rPr>
          <w:sz w:val="24"/>
        </w:rPr>
        <w:t>произвольно удерживать внимание на заданном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объекте;</w:t>
      </w:r>
    </w:p>
    <w:p w:rsidR="00071F94" w:rsidRDefault="005A3EC0">
      <w:pPr>
        <w:pStyle w:val="a4"/>
        <w:numPr>
          <w:ilvl w:val="0"/>
          <w:numId w:val="5"/>
        </w:numPr>
        <w:tabs>
          <w:tab w:val="left" w:pos="1842"/>
        </w:tabs>
        <w:ind w:right="3219" w:firstLine="0"/>
        <w:rPr>
          <w:sz w:val="24"/>
        </w:rPr>
      </w:pPr>
      <w:r>
        <w:rPr>
          <w:sz w:val="24"/>
        </w:rPr>
        <w:t>создавать и «оживлять» образы предметов и живых существ. 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РЕЗУЛЬТАТЫ:</w:t>
      </w:r>
    </w:p>
    <w:p w:rsidR="00071F94" w:rsidRDefault="005A3EC0">
      <w:pPr>
        <w:pStyle w:val="a4"/>
        <w:numPr>
          <w:ilvl w:val="0"/>
          <w:numId w:val="5"/>
        </w:numPr>
        <w:tabs>
          <w:tab w:val="left" w:pos="1878"/>
        </w:tabs>
        <w:ind w:right="269" w:firstLine="0"/>
        <w:rPr>
          <w:sz w:val="24"/>
        </w:rPr>
      </w:pPr>
      <w:r>
        <w:rPr>
          <w:sz w:val="24"/>
        </w:rPr>
        <w:t>умение работать в коллективе, оценивать собственные возможности решения учебной задачи и правильность ее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выполнения;</w:t>
      </w:r>
    </w:p>
    <w:p w:rsidR="00071F94" w:rsidRDefault="005A3EC0">
      <w:pPr>
        <w:pStyle w:val="a4"/>
        <w:numPr>
          <w:ilvl w:val="0"/>
          <w:numId w:val="5"/>
        </w:numPr>
        <w:tabs>
          <w:tab w:val="left" w:pos="1982"/>
          <w:tab w:val="left" w:pos="1983"/>
          <w:tab w:val="left" w:pos="3602"/>
          <w:tab w:val="left" w:pos="6355"/>
          <w:tab w:val="left" w:pos="7680"/>
          <w:tab w:val="left" w:pos="9151"/>
          <w:tab w:val="left" w:pos="9480"/>
        </w:tabs>
        <w:ind w:right="268" w:firstLine="0"/>
        <w:rPr>
          <w:sz w:val="24"/>
        </w:rPr>
      </w:pPr>
      <w:r>
        <w:rPr>
          <w:sz w:val="24"/>
        </w:rPr>
        <w:t>приобретение</w:t>
      </w:r>
      <w:r>
        <w:rPr>
          <w:sz w:val="24"/>
        </w:rPr>
        <w:tab/>
        <w:t xml:space="preserve">навыков  </w:t>
      </w:r>
      <w:r>
        <w:rPr>
          <w:spacing w:val="1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z w:val="24"/>
        </w:rPr>
        <w:tab/>
        <w:t>поведения,</w:t>
      </w:r>
      <w:r>
        <w:rPr>
          <w:sz w:val="24"/>
        </w:rPr>
        <w:tab/>
        <w:t>осознанного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 xml:space="preserve">ответственного </w:t>
      </w:r>
      <w:r>
        <w:rPr>
          <w:sz w:val="24"/>
        </w:rPr>
        <w:t>отношения к 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поступкам;</w:t>
      </w:r>
    </w:p>
    <w:p w:rsidR="00071F94" w:rsidRDefault="005A3EC0">
      <w:pPr>
        <w:pStyle w:val="a4"/>
        <w:numPr>
          <w:ilvl w:val="0"/>
          <w:numId w:val="5"/>
        </w:numPr>
        <w:tabs>
          <w:tab w:val="left" w:pos="1842"/>
        </w:tabs>
        <w:ind w:left="1842"/>
        <w:rPr>
          <w:sz w:val="24"/>
        </w:rPr>
      </w:pPr>
      <w:r>
        <w:rPr>
          <w:sz w:val="24"/>
        </w:rPr>
        <w:t>способность к объективному анализу своей работы и 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товарищей;</w:t>
      </w:r>
    </w:p>
    <w:p w:rsidR="00071F94" w:rsidRDefault="005A3EC0">
      <w:pPr>
        <w:pStyle w:val="a4"/>
        <w:numPr>
          <w:ilvl w:val="0"/>
          <w:numId w:val="5"/>
        </w:numPr>
        <w:tabs>
          <w:tab w:val="left" w:pos="1914"/>
        </w:tabs>
        <w:ind w:right="269" w:firstLine="0"/>
        <w:rPr>
          <w:sz w:val="24"/>
        </w:rPr>
      </w:pPr>
      <w:r>
        <w:rPr>
          <w:sz w:val="24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позиции;</w:t>
      </w:r>
    </w:p>
    <w:p w:rsidR="00071F94" w:rsidRDefault="005A3EC0">
      <w:pPr>
        <w:pStyle w:val="a4"/>
        <w:numPr>
          <w:ilvl w:val="0"/>
          <w:numId w:val="5"/>
        </w:numPr>
        <w:tabs>
          <w:tab w:val="left" w:pos="1842"/>
        </w:tabs>
        <w:ind w:right="1234" w:firstLine="0"/>
        <w:rPr>
          <w:sz w:val="24"/>
        </w:rPr>
      </w:pPr>
      <w:r>
        <w:rPr>
          <w:sz w:val="24"/>
        </w:rPr>
        <w:t xml:space="preserve">стремление к проявлению </w:t>
      </w: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>, готовности вести диалог с другими людьми. МЕТАПРЕДМЕТНЫЕ РЕЗУЛЬТАТЫ:</w:t>
      </w:r>
    </w:p>
    <w:p w:rsidR="00071F94" w:rsidRDefault="005A3EC0">
      <w:pPr>
        <w:pStyle w:val="Heading2"/>
        <w:spacing w:before="3"/>
        <w:ind w:left="1761"/>
      </w:pPr>
      <w:r>
        <w:t>Регулятивные УУД:</w:t>
      </w:r>
    </w:p>
    <w:p w:rsidR="00071F94" w:rsidRDefault="005A3EC0">
      <w:pPr>
        <w:pStyle w:val="a3"/>
        <w:spacing w:line="275" w:lineRule="exact"/>
        <w:ind w:left="1701"/>
      </w:pPr>
      <w:r>
        <w:rPr>
          <w:b/>
        </w:rPr>
        <w:t xml:space="preserve">- </w:t>
      </w:r>
      <w:r>
        <w:t>приобретение навыков самоконтроля и самооценки;</w:t>
      </w:r>
    </w:p>
    <w:p w:rsidR="00071F94" w:rsidRDefault="005A3EC0">
      <w:pPr>
        <w:pStyle w:val="a4"/>
        <w:numPr>
          <w:ilvl w:val="0"/>
          <w:numId w:val="4"/>
        </w:numPr>
        <w:tabs>
          <w:tab w:val="left" w:pos="1842"/>
        </w:tabs>
        <w:ind w:left="1842"/>
        <w:rPr>
          <w:sz w:val="24"/>
        </w:rPr>
      </w:pPr>
      <w:r>
        <w:rPr>
          <w:sz w:val="24"/>
        </w:rPr>
        <w:t>понимание и принятие учебной задачи, сформулированной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преподавателем;</w:t>
      </w:r>
    </w:p>
    <w:p w:rsidR="00071F94" w:rsidRDefault="005A3EC0">
      <w:pPr>
        <w:pStyle w:val="a4"/>
        <w:numPr>
          <w:ilvl w:val="0"/>
          <w:numId w:val="4"/>
        </w:numPr>
        <w:tabs>
          <w:tab w:val="left" w:pos="1842"/>
        </w:tabs>
        <w:ind w:left="1842"/>
        <w:rPr>
          <w:sz w:val="24"/>
        </w:rPr>
      </w:pPr>
      <w:r>
        <w:rPr>
          <w:sz w:val="24"/>
        </w:rPr>
        <w:t>планирование своих действий на отдельных этапах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071F94" w:rsidRDefault="005A3EC0">
      <w:pPr>
        <w:pStyle w:val="a4"/>
        <w:numPr>
          <w:ilvl w:val="0"/>
          <w:numId w:val="4"/>
        </w:numPr>
        <w:tabs>
          <w:tab w:val="left" w:pos="1842"/>
        </w:tabs>
        <w:ind w:left="1842"/>
        <w:rPr>
          <w:sz w:val="24"/>
        </w:rPr>
      </w:pPr>
      <w:r>
        <w:rPr>
          <w:sz w:val="24"/>
        </w:rPr>
        <w:t>осуществление контроля, коррекции и оценки результатов своей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деятельности;</w:t>
      </w:r>
    </w:p>
    <w:p w:rsidR="00071F94" w:rsidRDefault="005A3EC0">
      <w:pPr>
        <w:pStyle w:val="a4"/>
        <w:numPr>
          <w:ilvl w:val="0"/>
          <w:numId w:val="4"/>
        </w:numPr>
        <w:tabs>
          <w:tab w:val="left" w:pos="1896"/>
        </w:tabs>
        <w:ind w:right="269" w:firstLine="0"/>
        <w:rPr>
          <w:b/>
          <w:sz w:val="24"/>
        </w:rPr>
      </w:pPr>
      <w:r>
        <w:rPr>
          <w:sz w:val="24"/>
        </w:rPr>
        <w:t xml:space="preserve">анализ на начальном этапе причины успеха/неуспеха, освоение с помощью педагога позитивных установок типа: «У меня всё получится», «Я ещё многое смогу». </w:t>
      </w:r>
      <w:r>
        <w:rPr>
          <w:b/>
          <w:sz w:val="24"/>
        </w:rPr>
        <w:t>Познавательные УУД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позволяют:</w:t>
      </w:r>
    </w:p>
    <w:p w:rsidR="00071F94" w:rsidRDefault="005A3EC0">
      <w:pPr>
        <w:pStyle w:val="a3"/>
        <w:ind w:left="1701"/>
      </w:pPr>
      <w:r>
        <w:rPr>
          <w:b/>
        </w:rPr>
        <w:t xml:space="preserve">- </w:t>
      </w:r>
      <w:r>
        <w:t>развить интерес к театральному</w:t>
      </w:r>
      <w:r>
        <w:rPr>
          <w:spacing w:val="-17"/>
        </w:rPr>
        <w:t xml:space="preserve"> </w:t>
      </w:r>
      <w:r>
        <w:t>искусству;</w:t>
      </w:r>
    </w:p>
    <w:p w:rsidR="00071F94" w:rsidRDefault="005A3EC0">
      <w:pPr>
        <w:pStyle w:val="a4"/>
        <w:numPr>
          <w:ilvl w:val="0"/>
          <w:numId w:val="3"/>
        </w:numPr>
        <w:tabs>
          <w:tab w:val="left" w:pos="1842"/>
        </w:tabs>
        <w:ind w:left="1842"/>
        <w:rPr>
          <w:sz w:val="24"/>
        </w:rPr>
      </w:pPr>
      <w:r>
        <w:rPr>
          <w:sz w:val="24"/>
        </w:rPr>
        <w:t>освоить правила поведения в театре (на сцене и в зрительном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зале);</w:t>
      </w:r>
    </w:p>
    <w:p w:rsidR="00071F94" w:rsidRDefault="005A3EC0">
      <w:pPr>
        <w:pStyle w:val="a4"/>
        <w:numPr>
          <w:ilvl w:val="0"/>
          <w:numId w:val="3"/>
        </w:numPr>
        <w:tabs>
          <w:tab w:val="left" w:pos="1842"/>
        </w:tabs>
        <w:ind w:left="1842"/>
        <w:rPr>
          <w:sz w:val="24"/>
        </w:rPr>
      </w:pPr>
      <w:r>
        <w:rPr>
          <w:sz w:val="24"/>
        </w:rPr>
        <w:t>сформировать представления о театральных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профессиях;</w:t>
      </w:r>
    </w:p>
    <w:p w:rsidR="00071F94" w:rsidRDefault="00071F94">
      <w:pPr>
        <w:rPr>
          <w:sz w:val="24"/>
        </w:rPr>
        <w:sectPr w:rsidR="00071F94">
          <w:pgSz w:w="11910" w:h="16840"/>
          <w:pgMar w:top="1040" w:right="580" w:bottom="280" w:left="0" w:header="720" w:footer="720" w:gutter="0"/>
          <w:cols w:space="720"/>
        </w:sectPr>
      </w:pPr>
    </w:p>
    <w:p w:rsidR="00071F94" w:rsidRDefault="005A3EC0">
      <w:pPr>
        <w:pStyle w:val="a4"/>
        <w:numPr>
          <w:ilvl w:val="0"/>
          <w:numId w:val="3"/>
        </w:numPr>
        <w:tabs>
          <w:tab w:val="left" w:pos="1842"/>
        </w:tabs>
        <w:spacing w:before="72"/>
        <w:ind w:left="1842"/>
        <w:rPr>
          <w:sz w:val="24"/>
        </w:rPr>
      </w:pPr>
      <w:r>
        <w:rPr>
          <w:sz w:val="24"/>
        </w:rPr>
        <w:lastRenderedPageBreak/>
        <w:t>освоить правила 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рефлексии;</w:t>
      </w:r>
    </w:p>
    <w:p w:rsidR="00071F94" w:rsidRDefault="005A3EC0">
      <w:pPr>
        <w:pStyle w:val="a4"/>
        <w:numPr>
          <w:ilvl w:val="0"/>
          <w:numId w:val="3"/>
        </w:numPr>
        <w:tabs>
          <w:tab w:val="left" w:pos="1842"/>
        </w:tabs>
        <w:ind w:left="1842"/>
        <w:rPr>
          <w:sz w:val="24"/>
        </w:rPr>
      </w:pPr>
      <w:r>
        <w:rPr>
          <w:sz w:val="24"/>
        </w:rPr>
        <w:t xml:space="preserve">строить </w:t>
      </w:r>
      <w:proofErr w:type="gramStart"/>
      <w:r>
        <w:rPr>
          <w:sz w:val="24"/>
        </w:rPr>
        <w:t>логическое рассуждение</w:t>
      </w:r>
      <w:proofErr w:type="gramEnd"/>
      <w:r>
        <w:rPr>
          <w:sz w:val="24"/>
        </w:rPr>
        <w:t xml:space="preserve"> и делать вывод;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</w:p>
    <w:p w:rsidR="00071F94" w:rsidRDefault="005A3EC0">
      <w:pPr>
        <w:pStyle w:val="a4"/>
        <w:numPr>
          <w:ilvl w:val="0"/>
          <w:numId w:val="3"/>
        </w:numPr>
        <w:tabs>
          <w:tab w:val="left" w:pos="1870"/>
        </w:tabs>
        <w:ind w:right="267" w:firstLine="0"/>
        <w:rPr>
          <w:sz w:val="24"/>
        </w:rPr>
      </w:pPr>
      <w:r>
        <w:rPr>
          <w:sz w:val="24"/>
        </w:rPr>
        <w:t>выражать разнообразные эмоциональные состояния (грусть, радость, злоба, удивление, восхищение);</w:t>
      </w:r>
    </w:p>
    <w:p w:rsidR="00071F94" w:rsidRDefault="005A3EC0">
      <w:pPr>
        <w:pStyle w:val="a4"/>
        <w:numPr>
          <w:ilvl w:val="0"/>
          <w:numId w:val="3"/>
        </w:numPr>
        <w:tabs>
          <w:tab w:val="left" w:pos="1842"/>
        </w:tabs>
        <w:ind w:left="1842"/>
        <w:rPr>
          <w:sz w:val="24"/>
        </w:rPr>
      </w:pPr>
      <w:proofErr w:type="spellStart"/>
      <w:r>
        <w:rPr>
          <w:sz w:val="24"/>
        </w:rPr>
        <w:t>вербализовать</w:t>
      </w:r>
      <w:proofErr w:type="spellEnd"/>
      <w:r>
        <w:rPr>
          <w:sz w:val="24"/>
        </w:rPr>
        <w:t xml:space="preserve"> эмоциональное впечатление, оказанное на него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источником;</w:t>
      </w:r>
    </w:p>
    <w:p w:rsidR="00071F94" w:rsidRDefault="005A3EC0">
      <w:pPr>
        <w:pStyle w:val="a4"/>
        <w:numPr>
          <w:ilvl w:val="0"/>
          <w:numId w:val="3"/>
        </w:numPr>
        <w:tabs>
          <w:tab w:val="left" w:pos="1910"/>
        </w:tabs>
        <w:ind w:left="1909" w:hanging="209"/>
        <w:rPr>
          <w:sz w:val="24"/>
        </w:rPr>
      </w:pPr>
      <w:r>
        <w:rPr>
          <w:sz w:val="24"/>
        </w:rPr>
        <w:t>ориентироваться в содержании текста, понимать целостный смысл простого</w:t>
      </w:r>
      <w:r>
        <w:rPr>
          <w:spacing w:val="29"/>
          <w:sz w:val="24"/>
        </w:rPr>
        <w:t xml:space="preserve"> </w:t>
      </w:r>
      <w:r>
        <w:rPr>
          <w:sz w:val="24"/>
        </w:rPr>
        <w:t>текста.</w:t>
      </w:r>
    </w:p>
    <w:p w:rsidR="00071F94" w:rsidRDefault="005A3EC0">
      <w:pPr>
        <w:pStyle w:val="Heading2"/>
        <w:spacing w:before="3"/>
      </w:pPr>
      <w:r>
        <w:t>Коммуникативные УУД позволяют:</w:t>
      </w:r>
    </w:p>
    <w:p w:rsidR="00071F94" w:rsidRDefault="005A3EC0">
      <w:pPr>
        <w:pStyle w:val="a3"/>
        <w:ind w:left="1701"/>
      </w:pPr>
      <w:r>
        <w:rPr>
          <w:b/>
        </w:rPr>
        <w:t xml:space="preserve">- </w:t>
      </w:r>
      <w:r>
        <w:t>организовывать учебное взаимодействие и совместную деятельность с педагогом и сверстниками;</w:t>
      </w:r>
    </w:p>
    <w:p w:rsidR="00071F94" w:rsidRDefault="005A3EC0">
      <w:pPr>
        <w:pStyle w:val="a4"/>
        <w:numPr>
          <w:ilvl w:val="0"/>
          <w:numId w:val="2"/>
        </w:numPr>
        <w:tabs>
          <w:tab w:val="left" w:pos="1846"/>
        </w:tabs>
        <w:ind w:right="270" w:firstLine="0"/>
        <w:rPr>
          <w:sz w:val="24"/>
        </w:rPr>
      </w:pPr>
      <w:r>
        <w:rPr>
          <w:sz w:val="24"/>
        </w:rPr>
        <w:t>работать индивидуально и в группе: находить общее решение и разрешать конфликты на основе согласования позиций и учета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интересов;</w:t>
      </w:r>
    </w:p>
    <w:p w:rsidR="00071F94" w:rsidRDefault="005A3EC0">
      <w:pPr>
        <w:pStyle w:val="a4"/>
        <w:numPr>
          <w:ilvl w:val="0"/>
          <w:numId w:val="2"/>
        </w:numPr>
        <w:tabs>
          <w:tab w:val="left" w:pos="1842"/>
        </w:tabs>
        <w:ind w:left="1842" w:hanging="141"/>
        <w:rPr>
          <w:sz w:val="24"/>
        </w:rPr>
      </w:pPr>
      <w:r>
        <w:rPr>
          <w:sz w:val="24"/>
        </w:rPr>
        <w:t>формулировать, аргументировать и отстаивать свою 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071F94" w:rsidRDefault="005A3EC0">
      <w:pPr>
        <w:pStyle w:val="a4"/>
        <w:numPr>
          <w:ilvl w:val="0"/>
          <w:numId w:val="2"/>
        </w:numPr>
        <w:tabs>
          <w:tab w:val="left" w:pos="1856"/>
        </w:tabs>
        <w:ind w:right="267" w:firstLine="0"/>
        <w:rPr>
          <w:sz w:val="24"/>
        </w:rPr>
      </w:pPr>
      <w:r>
        <w:rPr>
          <w:sz w:val="24"/>
        </w:rPr>
        <w:t>отбирать и использовать речевые средства в процессе коммуникации с другими людьми (диалог в паре, в малой группе и т.</w:t>
      </w:r>
      <w:r>
        <w:rPr>
          <w:spacing w:val="-6"/>
          <w:sz w:val="24"/>
        </w:rPr>
        <w:t xml:space="preserve"> </w:t>
      </w:r>
      <w:r>
        <w:rPr>
          <w:sz w:val="24"/>
        </w:rPr>
        <w:t>д.);</w:t>
      </w:r>
    </w:p>
    <w:p w:rsidR="00071F94" w:rsidRDefault="005A3EC0">
      <w:pPr>
        <w:pStyle w:val="a4"/>
        <w:numPr>
          <w:ilvl w:val="0"/>
          <w:numId w:val="2"/>
        </w:numPr>
        <w:tabs>
          <w:tab w:val="left" w:pos="1863"/>
        </w:tabs>
        <w:ind w:right="270" w:firstLine="0"/>
        <w:rPr>
          <w:sz w:val="24"/>
        </w:rPr>
      </w:pPr>
      <w:r>
        <w:rPr>
          <w:sz w:val="24"/>
        </w:rPr>
        <w:t>соблюдать нормы публичной речи, регламент в монологе и дискуссии в соответствии с 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задачей.</w:t>
      </w:r>
    </w:p>
    <w:p w:rsidR="00071F94" w:rsidRDefault="00071F94">
      <w:pPr>
        <w:pStyle w:val="a3"/>
        <w:spacing w:before="1"/>
      </w:pPr>
    </w:p>
    <w:p w:rsidR="00071F94" w:rsidRDefault="005A3EC0">
      <w:pPr>
        <w:ind w:left="4027"/>
        <w:rPr>
          <w:b/>
          <w:sz w:val="28"/>
        </w:rPr>
      </w:pPr>
      <w:r>
        <w:rPr>
          <w:b/>
          <w:sz w:val="28"/>
        </w:rPr>
        <w:t>УЧЕБНО-ТЕМАТИЧЕСКИЙ ПЛАН</w:t>
      </w:r>
    </w:p>
    <w:p w:rsidR="00071F94" w:rsidRDefault="00071F94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1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3051"/>
        <w:gridCol w:w="993"/>
        <w:gridCol w:w="1133"/>
        <w:gridCol w:w="1396"/>
        <w:gridCol w:w="2536"/>
      </w:tblGrid>
      <w:tr w:rsidR="00071F94">
        <w:trPr>
          <w:trHeight w:val="275"/>
        </w:trPr>
        <w:tc>
          <w:tcPr>
            <w:tcW w:w="458" w:type="dxa"/>
            <w:vMerge w:val="restart"/>
          </w:tcPr>
          <w:p w:rsidR="00071F94" w:rsidRDefault="005A3EC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051" w:type="dxa"/>
            <w:vMerge w:val="restart"/>
          </w:tcPr>
          <w:p w:rsidR="00071F94" w:rsidRDefault="005A3EC0">
            <w:pPr>
              <w:pStyle w:val="TableParagraph"/>
              <w:spacing w:line="275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Название/раздел темы</w:t>
            </w:r>
          </w:p>
        </w:tc>
        <w:tc>
          <w:tcPr>
            <w:tcW w:w="3522" w:type="dxa"/>
            <w:gridSpan w:val="3"/>
          </w:tcPr>
          <w:p w:rsidR="00071F94" w:rsidRDefault="005A3EC0">
            <w:pPr>
              <w:pStyle w:val="TableParagraph"/>
              <w:spacing w:line="256" w:lineRule="exact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536" w:type="dxa"/>
            <w:vMerge w:val="restart"/>
          </w:tcPr>
          <w:p w:rsidR="00071F94" w:rsidRDefault="005A3EC0">
            <w:pPr>
              <w:pStyle w:val="TableParagraph"/>
              <w:spacing w:before="2" w:line="276" w:lineRule="exact"/>
              <w:ind w:left="110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аттестации/контроля по разделам</w:t>
            </w:r>
          </w:p>
        </w:tc>
      </w:tr>
      <w:tr w:rsidR="00071F94">
        <w:trPr>
          <w:trHeight w:val="541"/>
        </w:trPr>
        <w:tc>
          <w:tcPr>
            <w:tcW w:w="458" w:type="dxa"/>
            <w:vMerge/>
            <w:tcBorders>
              <w:top w:val="nil"/>
            </w:tcBorders>
          </w:tcPr>
          <w:p w:rsidR="00071F94" w:rsidRDefault="00071F94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vMerge/>
            <w:tcBorders>
              <w:top w:val="nil"/>
            </w:tcBorders>
          </w:tcPr>
          <w:p w:rsidR="00071F94" w:rsidRDefault="00071F9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071F94" w:rsidRDefault="005A3EC0">
            <w:pPr>
              <w:pStyle w:val="TableParagraph"/>
              <w:spacing w:line="275" w:lineRule="exact"/>
              <w:ind w:left="176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3" w:type="dxa"/>
          </w:tcPr>
          <w:p w:rsidR="00071F94" w:rsidRDefault="005A3EC0">
            <w:pPr>
              <w:pStyle w:val="TableParagraph"/>
              <w:spacing w:line="275" w:lineRule="exact"/>
              <w:ind w:left="152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396" w:type="dxa"/>
          </w:tcPr>
          <w:p w:rsidR="00071F94" w:rsidRDefault="005A3EC0">
            <w:pPr>
              <w:pStyle w:val="TableParagraph"/>
              <w:spacing w:line="275" w:lineRule="exact"/>
              <w:ind w:left="131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 w:rsidR="00071F94" w:rsidRDefault="00071F94">
            <w:pPr>
              <w:rPr>
                <w:sz w:val="2"/>
                <w:szCs w:val="2"/>
              </w:rPr>
            </w:pPr>
          </w:p>
        </w:tc>
      </w:tr>
      <w:tr w:rsidR="00071F94">
        <w:trPr>
          <w:trHeight w:val="549"/>
        </w:trPr>
        <w:tc>
          <w:tcPr>
            <w:tcW w:w="458" w:type="dxa"/>
          </w:tcPr>
          <w:p w:rsidR="00071F94" w:rsidRDefault="005A3EC0">
            <w:pPr>
              <w:pStyle w:val="TableParagraph"/>
              <w:spacing w:line="273" w:lineRule="exact"/>
              <w:ind w:right="1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51" w:type="dxa"/>
          </w:tcPr>
          <w:p w:rsidR="00071F94" w:rsidRDefault="005A3EC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Вводное занятие</w:t>
            </w:r>
          </w:p>
        </w:tc>
        <w:tc>
          <w:tcPr>
            <w:tcW w:w="993" w:type="dxa"/>
          </w:tcPr>
          <w:p w:rsidR="00071F94" w:rsidRDefault="005A3EC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071F94" w:rsidRDefault="005A3EC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 w:rsidR="00071F94" w:rsidRDefault="005A3EC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36" w:type="dxa"/>
          </w:tcPr>
          <w:p w:rsidR="00071F94" w:rsidRDefault="005A3EC0">
            <w:pPr>
              <w:pStyle w:val="TableParagraph"/>
              <w:spacing w:line="270" w:lineRule="exact"/>
              <w:ind w:left="610"/>
              <w:rPr>
                <w:sz w:val="24"/>
              </w:rPr>
            </w:pPr>
            <w:r>
              <w:rPr>
                <w:sz w:val="24"/>
              </w:rPr>
              <w:t>Беседа, игра,</w:t>
            </w:r>
          </w:p>
          <w:p w:rsidR="00071F94" w:rsidRDefault="005A3EC0">
            <w:pPr>
              <w:pStyle w:val="TableParagraph"/>
              <w:spacing w:line="259" w:lineRule="exact"/>
              <w:ind w:left="669"/>
              <w:rPr>
                <w:sz w:val="24"/>
              </w:rPr>
            </w:pPr>
            <w:r>
              <w:rPr>
                <w:sz w:val="24"/>
              </w:rPr>
              <w:t>инструктаж</w:t>
            </w:r>
          </w:p>
        </w:tc>
      </w:tr>
      <w:tr w:rsidR="00071F94">
        <w:trPr>
          <w:trHeight w:val="1103"/>
        </w:trPr>
        <w:tc>
          <w:tcPr>
            <w:tcW w:w="458" w:type="dxa"/>
          </w:tcPr>
          <w:p w:rsidR="00071F94" w:rsidRDefault="005A3EC0">
            <w:pPr>
              <w:pStyle w:val="TableParagraph"/>
              <w:ind w:right="1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51" w:type="dxa"/>
          </w:tcPr>
          <w:p w:rsidR="00071F94" w:rsidRDefault="005A3EC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Азбука театра</w:t>
            </w:r>
          </w:p>
        </w:tc>
        <w:tc>
          <w:tcPr>
            <w:tcW w:w="993" w:type="dxa"/>
          </w:tcPr>
          <w:p w:rsidR="00071F94" w:rsidRDefault="005A3EC0">
            <w:pPr>
              <w:pStyle w:val="TableParagraph"/>
              <w:spacing w:line="27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71F94" w:rsidRDefault="005A3EC0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 w:rsidR="00071F94" w:rsidRDefault="005A3EC0">
            <w:pPr>
              <w:pStyle w:val="TableParagraph"/>
              <w:spacing w:line="27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6" w:type="dxa"/>
          </w:tcPr>
          <w:p w:rsidR="00071F94" w:rsidRDefault="005A3EC0">
            <w:pPr>
              <w:pStyle w:val="TableParagraph"/>
              <w:ind w:left="552" w:right="536" w:hanging="2"/>
              <w:jc w:val="center"/>
              <w:rPr>
                <w:sz w:val="24"/>
              </w:rPr>
            </w:pPr>
            <w:r>
              <w:rPr>
                <w:sz w:val="24"/>
              </w:rPr>
              <w:t>Беседа, игры, тестирование,</w:t>
            </w:r>
          </w:p>
          <w:p w:rsidR="00071F94" w:rsidRDefault="005A3EC0">
            <w:pPr>
              <w:pStyle w:val="TableParagraph"/>
              <w:spacing w:before="2" w:line="274" w:lineRule="exact"/>
              <w:ind w:left="111" w:right="95" w:firstLine="1"/>
              <w:jc w:val="center"/>
              <w:rPr>
                <w:sz w:val="24"/>
              </w:rPr>
            </w:pPr>
            <w:r>
              <w:rPr>
                <w:sz w:val="24"/>
              </w:rPr>
              <w:t>«посвящение в театральные зрители».</w:t>
            </w:r>
          </w:p>
        </w:tc>
      </w:tr>
      <w:tr w:rsidR="00071F94">
        <w:trPr>
          <w:trHeight w:val="552"/>
        </w:trPr>
        <w:tc>
          <w:tcPr>
            <w:tcW w:w="458" w:type="dxa"/>
          </w:tcPr>
          <w:p w:rsidR="00071F94" w:rsidRDefault="005A3EC0">
            <w:pPr>
              <w:pStyle w:val="TableParagraph"/>
              <w:ind w:right="1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051" w:type="dxa"/>
          </w:tcPr>
          <w:p w:rsidR="00071F94" w:rsidRDefault="005A3EC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Театральное </w:t>
            </w:r>
            <w:proofErr w:type="spellStart"/>
            <w:r>
              <w:rPr>
                <w:sz w:val="24"/>
              </w:rPr>
              <w:t>закулисье</w:t>
            </w:r>
            <w:proofErr w:type="spellEnd"/>
          </w:p>
        </w:tc>
        <w:tc>
          <w:tcPr>
            <w:tcW w:w="993" w:type="dxa"/>
          </w:tcPr>
          <w:p w:rsidR="00071F94" w:rsidRDefault="005A3EC0">
            <w:pPr>
              <w:pStyle w:val="TableParagraph"/>
              <w:spacing w:line="27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071F94" w:rsidRDefault="005A3EC0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 w:rsidR="00071F94" w:rsidRDefault="005A3EC0">
            <w:pPr>
              <w:pStyle w:val="TableParagraph"/>
              <w:spacing w:line="27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6" w:type="dxa"/>
          </w:tcPr>
          <w:p w:rsidR="00071F94" w:rsidRDefault="005A3EC0">
            <w:pPr>
              <w:pStyle w:val="TableParagraph"/>
              <w:spacing w:before="1" w:line="276" w:lineRule="exact"/>
              <w:ind w:left="245" w:right="212" w:firstLine="452"/>
              <w:rPr>
                <w:sz w:val="24"/>
              </w:rPr>
            </w:pPr>
            <w:r>
              <w:rPr>
                <w:sz w:val="24"/>
              </w:rPr>
              <w:t>Экскурсия, творческое задание.</w:t>
            </w:r>
          </w:p>
        </w:tc>
      </w:tr>
      <w:tr w:rsidR="00071F94">
        <w:trPr>
          <w:trHeight w:val="551"/>
        </w:trPr>
        <w:tc>
          <w:tcPr>
            <w:tcW w:w="458" w:type="dxa"/>
          </w:tcPr>
          <w:p w:rsidR="00071F94" w:rsidRDefault="005A3EC0">
            <w:pPr>
              <w:pStyle w:val="TableParagraph"/>
              <w:spacing w:line="275" w:lineRule="exact"/>
              <w:ind w:right="1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051" w:type="dxa"/>
          </w:tcPr>
          <w:p w:rsidR="00071F94" w:rsidRDefault="005A3EC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Посещение театра.</w:t>
            </w:r>
          </w:p>
        </w:tc>
        <w:tc>
          <w:tcPr>
            <w:tcW w:w="993" w:type="dxa"/>
          </w:tcPr>
          <w:p w:rsidR="00071F94" w:rsidRDefault="005A3EC0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71F94" w:rsidRDefault="005A3EC0">
            <w:pPr>
              <w:pStyle w:val="TableParagraph"/>
              <w:spacing w:line="272" w:lineRule="exact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96" w:type="dxa"/>
          </w:tcPr>
          <w:p w:rsidR="00071F94" w:rsidRDefault="005A3EC0">
            <w:pPr>
              <w:pStyle w:val="TableParagraph"/>
              <w:spacing w:line="272" w:lineRule="exact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536" w:type="dxa"/>
          </w:tcPr>
          <w:p w:rsidR="00071F94" w:rsidRDefault="005A3EC0">
            <w:pPr>
              <w:pStyle w:val="TableParagraph"/>
              <w:spacing w:line="272" w:lineRule="exact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Просмотр спектакля,</w:t>
            </w:r>
          </w:p>
          <w:p w:rsidR="00071F94" w:rsidRDefault="005A3EC0">
            <w:pPr>
              <w:pStyle w:val="TableParagraph"/>
              <w:spacing w:line="259" w:lineRule="exact"/>
              <w:ind w:left="110" w:right="94"/>
              <w:jc w:val="center"/>
              <w:rPr>
                <w:sz w:val="24"/>
              </w:rPr>
            </w:pPr>
            <w:r>
              <w:rPr>
                <w:sz w:val="24"/>
              </w:rPr>
              <w:t>написание эссе.</w:t>
            </w:r>
          </w:p>
        </w:tc>
      </w:tr>
      <w:tr w:rsidR="00071F94">
        <w:trPr>
          <w:trHeight w:val="827"/>
        </w:trPr>
        <w:tc>
          <w:tcPr>
            <w:tcW w:w="458" w:type="dxa"/>
          </w:tcPr>
          <w:p w:rsidR="00071F94" w:rsidRDefault="005A3EC0">
            <w:pPr>
              <w:pStyle w:val="TableParagraph"/>
              <w:spacing w:line="275" w:lineRule="exact"/>
              <w:ind w:right="1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051" w:type="dxa"/>
          </w:tcPr>
          <w:p w:rsidR="00071F94" w:rsidRDefault="005A3EC0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Сценическая речь. Культура и техника речи</w:t>
            </w:r>
          </w:p>
        </w:tc>
        <w:tc>
          <w:tcPr>
            <w:tcW w:w="993" w:type="dxa"/>
          </w:tcPr>
          <w:p w:rsidR="00071F94" w:rsidRDefault="005A3EC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071F94" w:rsidRDefault="005A3EC0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 w:rsidR="00071F94" w:rsidRDefault="005A3EC0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36" w:type="dxa"/>
          </w:tcPr>
          <w:p w:rsidR="00071F94" w:rsidRDefault="005A3EC0">
            <w:pPr>
              <w:pStyle w:val="TableParagraph"/>
              <w:spacing w:line="273" w:lineRule="exact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</w:p>
          <w:p w:rsidR="00071F94" w:rsidRDefault="005A3EC0">
            <w:pPr>
              <w:pStyle w:val="TableParagraph"/>
              <w:spacing w:line="270" w:lineRule="atLeast"/>
              <w:ind w:left="253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творческих заданий</w:t>
            </w:r>
          </w:p>
        </w:tc>
      </w:tr>
      <w:tr w:rsidR="00071F94">
        <w:trPr>
          <w:trHeight w:val="276"/>
        </w:trPr>
        <w:tc>
          <w:tcPr>
            <w:tcW w:w="458" w:type="dxa"/>
          </w:tcPr>
          <w:p w:rsidR="00071F94" w:rsidRDefault="005A3EC0">
            <w:pPr>
              <w:pStyle w:val="TableParagraph"/>
              <w:spacing w:line="257" w:lineRule="exact"/>
              <w:ind w:right="1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051" w:type="dxa"/>
          </w:tcPr>
          <w:p w:rsidR="00071F94" w:rsidRDefault="005A3EC0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Художественное чтение</w:t>
            </w:r>
          </w:p>
        </w:tc>
        <w:tc>
          <w:tcPr>
            <w:tcW w:w="993" w:type="dxa"/>
          </w:tcPr>
          <w:p w:rsidR="00071F94" w:rsidRDefault="005A3EC0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</w:tcPr>
          <w:p w:rsidR="00071F94" w:rsidRDefault="005A3EC0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6" w:type="dxa"/>
          </w:tcPr>
          <w:p w:rsidR="00071F94" w:rsidRDefault="005A3EC0">
            <w:pPr>
              <w:pStyle w:val="TableParagraph"/>
              <w:spacing w:line="25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36" w:type="dxa"/>
            <w:vMerge w:val="restart"/>
          </w:tcPr>
          <w:p w:rsidR="00071F94" w:rsidRDefault="005A3EC0">
            <w:pPr>
              <w:pStyle w:val="TableParagraph"/>
              <w:ind w:left="110" w:right="94"/>
              <w:jc w:val="center"/>
              <w:rPr>
                <w:sz w:val="24"/>
              </w:rPr>
            </w:pPr>
            <w:r>
              <w:rPr>
                <w:sz w:val="24"/>
              </w:rPr>
              <w:t>Беседа, наблюдение; выполнение творческих заданий</w:t>
            </w:r>
          </w:p>
        </w:tc>
      </w:tr>
      <w:tr w:rsidR="00071F94">
        <w:trPr>
          <w:trHeight w:val="275"/>
        </w:trPr>
        <w:tc>
          <w:tcPr>
            <w:tcW w:w="458" w:type="dxa"/>
          </w:tcPr>
          <w:p w:rsidR="00071F94" w:rsidRDefault="005A3EC0">
            <w:pPr>
              <w:pStyle w:val="TableParagraph"/>
              <w:spacing w:line="256" w:lineRule="exact"/>
              <w:ind w:right="1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051" w:type="dxa"/>
          </w:tcPr>
          <w:p w:rsidR="00071F94" w:rsidRDefault="005A3EC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Основы актёрской грамоты</w:t>
            </w:r>
          </w:p>
        </w:tc>
        <w:tc>
          <w:tcPr>
            <w:tcW w:w="993" w:type="dxa"/>
          </w:tcPr>
          <w:p w:rsidR="00071F94" w:rsidRDefault="005A3EC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071F94" w:rsidRDefault="005A3EC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 w:rsidR="00071F94" w:rsidRDefault="005A3EC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 w:rsidR="00071F94" w:rsidRDefault="00071F94">
            <w:pPr>
              <w:rPr>
                <w:sz w:val="2"/>
                <w:szCs w:val="2"/>
              </w:rPr>
            </w:pPr>
          </w:p>
        </w:tc>
      </w:tr>
      <w:tr w:rsidR="00071F94">
        <w:trPr>
          <w:trHeight w:val="827"/>
        </w:trPr>
        <w:tc>
          <w:tcPr>
            <w:tcW w:w="458" w:type="dxa"/>
          </w:tcPr>
          <w:p w:rsidR="00071F94" w:rsidRDefault="005A3EC0">
            <w:pPr>
              <w:pStyle w:val="TableParagraph"/>
              <w:spacing w:line="275" w:lineRule="exact"/>
              <w:ind w:right="1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051" w:type="dxa"/>
          </w:tcPr>
          <w:p w:rsidR="00071F94" w:rsidRDefault="005A3EC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Предлагаемые</w:t>
            </w:r>
          </w:p>
          <w:p w:rsidR="00071F94" w:rsidRDefault="005A3EC0">
            <w:pPr>
              <w:pStyle w:val="TableParagraph"/>
              <w:spacing w:line="270" w:lineRule="atLeast"/>
              <w:ind w:left="106" w:right="970"/>
              <w:rPr>
                <w:sz w:val="24"/>
              </w:rPr>
            </w:pPr>
            <w:r>
              <w:rPr>
                <w:sz w:val="24"/>
              </w:rPr>
              <w:t>обстоятельства. Театральные игры.</w:t>
            </w:r>
          </w:p>
        </w:tc>
        <w:tc>
          <w:tcPr>
            <w:tcW w:w="993" w:type="dxa"/>
          </w:tcPr>
          <w:p w:rsidR="00071F94" w:rsidRDefault="005A3EC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71F94" w:rsidRDefault="005A3EC0">
            <w:pPr>
              <w:pStyle w:val="TableParagraph"/>
              <w:spacing w:line="273" w:lineRule="exact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96" w:type="dxa"/>
          </w:tcPr>
          <w:p w:rsidR="00071F94" w:rsidRDefault="005A3EC0">
            <w:pPr>
              <w:pStyle w:val="TableParagraph"/>
              <w:spacing w:line="273" w:lineRule="exact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 w:rsidR="00071F94" w:rsidRDefault="00071F94">
            <w:pPr>
              <w:rPr>
                <w:sz w:val="2"/>
                <w:szCs w:val="2"/>
              </w:rPr>
            </w:pPr>
          </w:p>
        </w:tc>
      </w:tr>
      <w:tr w:rsidR="00071F94">
        <w:trPr>
          <w:trHeight w:val="552"/>
        </w:trPr>
        <w:tc>
          <w:tcPr>
            <w:tcW w:w="458" w:type="dxa"/>
          </w:tcPr>
          <w:p w:rsidR="00071F94" w:rsidRDefault="005A3EC0">
            <w:pPr>
              <w:pStyle w:val="TableParagraph"/>
              <w:ind w:right="1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051" w:type="dxa"/>
          </w:tcPr>
          <w:p w:rsidR="00071F94" w:rsidRDefault="005A3EC0">
            <w:pPr>
              <w:pStyle w:val="TableParagraph"/>
              <w:spacing w:before="1" w:line="276" w:lineRule="exact"/>
              <w:ind w:left="106" w:right="466"/>
              <w:rPr>
                <w:sz w:val="24"/>
              </w:rPr>
            </w:pPr>
            <w:r>
              <w:rPr>
                <w:sz w:val="24"/>
              </w:rPr>
              <w:t>Ритмопластика. Сценическое движение.</w:t>
            </w:r>
          </w:p>
        </w:tc>
        <w:tc>
          <w:tcPr>
            <w:tcW w:w="993" w:type="dxa"/>
          </w:tcPr>
          <w:p w:rsidR="00071F94" w:rsidRDefault="005A3EC0">
            <w:pPr>
              <w:pStyle w:val="TableParagraph"/>
              <w:spacing w:line="27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71F94" w:rsidRDefault="005A3EC0">
            <w:pPr>
              <w:pStyle w:val="TableParagraph"/>
              <w:spacing w:line="274" w:lineRule="exact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96" w:type="dxa"/>
          </w:tcPr>
          <w:p w:rsidR="00071F94" w:rsidRDefault="005A3EC0">
            <w:pPr>
              <w:pStyle w:val="TableParagraph"/>
              <w:spacing w:line="274" w:lineRule="exact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 w:rsidR="00071F94" w:rsidRDefault="00071F94">
            <w:pPr>
              <w:rPr>
                <w:sz w:val="2"/>
                <w:szCs w:val="2"/>
              </w:rPr>
            </w:pPr>
          </w:p>
        </w:tc>
      </w:tr>
      <w:tr w:rsidR="00071F94">
        <w:trPr>
          <w:trHeight w:val="827"/>
        </w:trPr>
        <w:tc>
          <w:tcPr>
            <w:tcW w:w="458" w:type="dxa"/>
          </w:tcPr>
          <w:p w:rsidR="00071F94" w:rsidRDefault="005A3EC0">
            <w:pPr>
              <w:pStyle w:val="TableParagraph"/>
              <w:spacing w:line="275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051" w:type="dxa"/>
          </w:tcPr>
          <w:p w:rsidR="00071F94" w:rsidRDefault="005A3EC0">
            <w:pPr>
              <w:pStyle w:val="TableParagraph"/>
              <w:ind w:left="106" w:right="391"/>
              <w:rPr>
                <w:sz w:val="24"/>
              </w:rPr>
            </w:pPr>
            <w:r>
              <w:rPr>
                <w:sz w:val="24"/>
              </w:rPr>
              <w:t>Актёрский практикум. Работа над постановкой.</w:t>
            </w:r>
          </w:p>
        </w:tc>
        <w:tc>
          <w:tcPr>
            <w:tcW w:w="993" w:type="dxa"/>
          </w:tcPr>
          <w:p w:rsidR="00071F94" w:rsidRDefault="005A3EC0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071F94" w:rsidRDefault="005A3EC0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 w:rsidR="00071F94" w:rsidRDefault="005A3EC0">
            <w:pPr>
              <w:pStyle w:val="TableParagraph"/>
              <w:spacing w:line="27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36" w:type="dxa"/>
          </w:tcPr>
          <w:p w:rsidR="00071F94" w:rsidRDefault="005A3EC0">
            <w:pPr>
              <w:pStyle w:val="TableParagraph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Наблюдение; выполнение</w:t>
            </w:r>
          </w:p>
          <w:p w:rsidR="00071F94" w:rsidRDefault="005A3EC0">
            <w:pPr>
              <w:pStyle w:val="TableParagraph"/>
              <w:spacing w:line="259" w:lineRule="exact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творческих заданий</w:t>
            </w:r>
          </w:p>
        </w:tc>
      </w:tr>
      <w:tr w:rsidR="00071F94">
        <w:trPr>
          <w:trHeight w:val="275"/>
        </w:trPr>
        <w:tc>
          <w:tcPr>
            <w:tcW w:w="458" w:type="dxa"/>
          </w:tcPr>
          <w:p w:rsidR="00071F94" w:rsidRDefault="005A3EC0">
            <w:pPr>
              <w:pStyle w:val="TableParagraph"/>
              <w:spacing w:line="256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051" w:type="dxa"/>
          </w:tcPr>
          <w:p w:rsidR="00071F94" w:rsidRDefault="005A3EC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Итоговая аттестация</w:t>
            </w:r>
          </w:p>
        </w:tc>
        <w:tc>
          <w:tcPr>
            <w:tcW w:w="993" w:type="dxa"/>
          </w:tcPr>
          <w:p w:rsidR="00071F94" w:rsidRDefault="005A3EC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071F94" w:rsidRDefault="005A3EC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96" w:type="dxa"/>
          </w:tcPr>
          <w:p w:rsidR="00071F94" w:rsidRDefault="005A3EC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6" w:type="dxa"/>
          </w:tcPr>
          <w:p w:rsidR="00071F94" w:rsidRDefault="005A3EC0">
            <w:pPr>
              <w:pStyle w:val="TableParagraph"/>
              <w:spacing w:line="256" w:lineRule="exact"/>
              <w:ind w:left="358"/>
              <w:rPr>
                <w:sz w:val="24"/>
              </w:rPr>
            </w:pPr>
            <w:r>
              <w:rPr>
                <w:sz w:val="24"/>
              </w:rPr>
              <w:t>Творческий отчёт</w:t>
            </w:r>
          </w:p>
        </w:tc>
      </w:tr>
      <w:tr w:rsidR="00071F94">
        <w:trPr>
          <w:trHeight w:val="276"/>
        </w:trPr>
        <w:tc>
          <w:tcPr>
            <w:tcW w:w="3509" w:type="dxa"/>
            <w:gridSpan w:val="2"/>
          </w:tcPr>
          <w:p w:rsidR="00071F94" w:rsidRDefault="005A3EC0">
            <w:pPr>
              <w:pStyle w:val="TableParagraph"/>
              <w:spacing w:line="257" w:lineRule="exact"/>
              <w:ind w:left="1407" w:right="1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93" w:type="dxa"/>
          </w:tcPr>
          <w:p w:rsidR="00071F94" w:rsidRDefault="005A3EC0">
            <w:pPr>
              <w:pStyle w:val="TableParagraph"/>
              <w:spacing w:line="257" w:lineRule="exact"/>
              <w:ind w:left="176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133" w:type="dxa"/>
          </w:tcPr>
          <w:p w:rsidR="00071F94" w:rsidRDefault="005A3EC0">
            <w:pPr>
              <w:pStyle w:val="TableParagraph"/>
              <w:spacing w:line="257" w:lineRule="exact"/>
              <w:ind w:left="152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9,5</w:t>
            </w:r>
          </w:p>
        </w:tc>
        <w:tc>
          <w:tcPr>
            <w:tcW w:w="1396" w:type="dxa"/>
          </w:tcPr>
          <w:p w:rsidR="00071F94" w:rsidRDefault="005A3EC0">
            <w:pPr>
              <w:pStyle w:val="TableParagraph"/>
              <w:spacing w:line="257" w:lineRule="exact"/>
              <w:ind w:left="131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25,5</w:t>
            </w:r>
          </w:p>
        </w:tc>
        <w:tc>
          <w:tcPr>
            <w:tcW w:w="2536" w:type="dxa"/>
          </w:tcPr>
          <w:p w:rsidR="00071F94" w:rsidRDefault="00071F94">
            <w:pPr>
              <w:pStyle w:val="TableParagraph"/>
              <w:rPr>
                <w:sz w:val="20"/>
              </w:rPr>
            </w:pPr>
          </w:p>
        </w:tc>
      </w:tr>
    </w:tbl>
    <w:p w:rsidR="00071F94" w:rsidRDefault="00071F94">
      <w:pPr>
        <w:rPr>
          <w:sz w:val="20"/>
        </w:rPr>
        <w:sectPr w:rsidR="00071F94">
          <w:pgSz w:w="11910" w:h="16840"/>
          <w:pgMar w:top="1040" w:right="580" w:bottom="280" w:left="0" w:header="720" w:footer="720" w:gutter="0"/>
          <w:cols w:space="720"/>
        </w:sectPr>
      </w:pPr>
    </w:p>
    <w:p w:rsidR="00071F94" w:rsidRDefault="005A3EC0">
      <w:pPr>
        <w:pStyle w:val="Heading2"/>
        <w:spacing w:before="74" w:line="240" w:lineRule="auto"/>
        <w:ind w:left="3339"/>
      </w:pPr>
      <w:r>
        <w:lastRenderedPageBreak/>
        <w:t>КАЛЕНДАРНО-ТЕМАТИЧЕСКОЕ ПЛАНИРОВАНИЕ</w:t>
      </w:r>
    </w:p>
    <w:p w:rsidR="00071F94" w:rsidRDefault="00071F94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1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708"/>
        <w:gridCol w:w="709"/>
        <w:gridCol w:w="7655"/>
      </w:tblGrid>
      <w:tr w:rsidR="00071F94">
        <w:trPr>
          <w:trHeight w:val="321"/>
        </w:trPr>
        <w:tc>
          <w:tcPr>
            <w:tcW w:w="534" w:type="dxa"/>
            <w:vMerge w:val="restart"/>
          </w:tcPr>
          <w:p w:rsidR="00071F94" w:rsidRDefault="005A3EC0">
            <w:pPr>
              <w:pStyle w:val="TableParagraph"/>
              <w:ind w:left="12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1417" w:type="dxa"/>
            <w:gridSpan w:val="2"/>
          </w:tcPr>
          <w:p w:rsidR="00071F94" w:rsidRDefault="005A3EC0">
            <w:pPr>
              <w:pStyle w:val="TableParagraph"/>
              <w:spacing w:line="301" w:lineRule="exact"/>
              <w:ind w:left="403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7655" w:type="dxa"/>
            <w:vMerge w:val="restart"/>
          </w:tcPr>
          <w:p w:rsidR="00071F94" w:rsidRDefault="005A3EC0">
            <w:pPr>
              <w:pStyle w:val="TableParagraph"/>
              <w:ind w:left="3022" w:right="30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Раздел/Тема</w:t>
            </w:r>
          </w:p>
        </w:tc>
      </w:tr>
      <w:tr w:rsidR="00071F94">
        <w:trPr>
          <w:trHeight w:val="276"/>
        </w:trPr>
        <w:tc>
          <w:tcPr>
            <w:tcW w:w="534" w:type="dxa"/>
            <w:vMerge/>
            <w:tcBorders>
              <w:top w:val="nil"/>
            </w:tcBorders>
          </w:tcPr>
          <w:p w:rsidR="00071F94" w:rsidRDefault="00071F9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71F94" w:rsidRDefault="005A3EC0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709" w:type="dxa"/>
          </w:tcPr>
          <w:p w:rsidR="00071F94" w:rsidRDefault="005A3EC0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7655" w:type="dxa"/>
            <w:vMerge/>
            <w:tcBorders>
              <w:top w:val="nil"/>
            </w:tcBorders>
          </w:tcPr>
          <w:p w:rsidR="00071F94" w:rsidRDefault="00071F94">
            <w:pPr>
              <w:rPr>
                <w:sz w:val="2"/>
                <w:szCs w:val="2"/>
              </w:rPr>
            </w:pPr>
          </w:p>
        </w:tc>
      </w:tr>
      <w:tr w:rsidR="00071F94">
        <w:trPr>
          <w:trHeight w:val="551"/>
        </w:trPr>
        <w:tc>
          <w:tcPr>
            <w:tcW w:w="534" w:type="dxa"/>
          </w:tcPr>
          <w:p w:rsidR="00071F94" w:rsidRDefault="005A3EC0">
            <w:pPr>
              <w:pStyle w:val="TableParagraph"/>
              <w:spacing w:line="273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09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655" w:type="dxa"/>
          </w:tcPr>
          <w:p w:rsidR="00071F94" w:rsidRDefault="005A3EC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Вводное занятие</w:t>
            </w:r>
            <w:r>
              <w:rPr>
                <w:sz w:val="24"/>
              </w:rPr>
              <w:t>. Инструктаж по ТБ.</w:t>
            </w:r>
          </w:p>
          <w:p w:rsidR="00071F94" w:rsidRDefault="005A3EC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 на знакомство. «Разрешите представиться»</w:t>
            </w:r>
          </w:p>
        </w:tc>
      </w:tr>
      <w:tr w:rsidR="00071F94">
        <w:trPr>
          <w:trHeight w:val="827"/>
        </w:trPr>
        <w:tc>
          <w:tcPr>
            <w:tcW w:w="534" w:type="dxa"/>
          </w:tcPr>
          <w:p w:rsidR="00071F94" w:rsidRDefault="005A3EC0">
            <w:pPr>
              <w:pStyle w:val="TableParagraph"/>
              <w:spacing w:line="273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09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655" w:type="dxa"/>
          </w:tcPr>
          <w:p w:rsidR="00071F94" w:rsidRDefault="005A3EC0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Азбука театра.</w:t>
            </w:r>
          </w:p>
          <w:p w:rsidR="00071F94" w:rsidRDefault="005A3EC0">
            <w:pPr>
              <w:pStyle w:val="TableParagraph"/>
              <w:spacing w:before="2" w:line="276" w:lineRule="exact"/>
              <w:ind w:left="106" w:right="95" w:firstLine="60"/>
              <w:rPr>
                <w:sz w:val="24"/>
              </w:rPr>
            </w:pPr>
            <w:r>
              <w:rPr>
                <w:sz w:val="24"/>
              </w:rPr>
              <w:t>История возникновения и создания театра. Виды и жанры театрального искусства.</w:t>
            </w:r>
          </w:p>
        </w:tc>
      </w:tr>
      <w:tr w:rsidR="00071F94">
        <w:trPr>
          <w:trHeight w:val="827"/>
        </w:trPr>
        <w:tc>
          <w:tcPr>
            <w:tcW w:w="534" w:type="dxa"/>
          </w:tcPr>
          <w:p w:rsidR="00071F94" w:rsidRDefault="005A3EC0">
            <w:pPr>
              <w:pStyle w:val="TableParagraph"/>
              <w:spacing w:line="274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09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655" w:type="dxa"/>
          </w:tcPr>
          <w:p w:rsidR="00071F94" w:rsidRDefault="005A3EC0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Азбука театра.</w:t>
            </w:r>
          </w:p>
          <w:p w:rsidR="00071F94" w:rsidRDefault="005A3EC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Театральный этикет. </w:t>
            </w:r>
            <w:proofErr w:type="gramStart"/>
            <w:r>
              <w:rPr>
                <w:sz w:val="24"/>
              </w:rPr>
              <w:t>Тест</w:t>
            </w:r>
            <w:proofErr w:type="gramEnd"/>
            <w:r>
              <w:rPr>
                <w:sz w:val="24"/>
              </w:rPr>
              <w:t xml:space="preserve"> «Какой я зритель». Посвящение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71F94" w:rsidRDefault="005A3EC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«театральные зрители»</w:t>
            </w:r>
          </w:p>
        </w:tc>
      </w:tr>
      <w:tr w:rsidR="00071F94">
        <w:trPr>
          <w:trHeight w:val="1104"/>
        </w:trPr>
        <w:tc>
          <w:tcPr>
            <w:tcW w:w="534" w:type="dxa"/>
          </w:tcPr>
          <w:p w:rsidR="00071F94" w:rsidRDefault="005A3EC0">
            <w:pPr>
              <w:pStyle w:val="TableParagraph"/>
              <w:spacing w:line="274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09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655" w:type="dxa"/>
          </w:tcPr>
          <w:p w:rsidR="00071F94" w:rsidRDefault="005A3EC0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Театральное </w:t>
            </w:r>
            <w:proofErr w:type="spellStart"/>
            <w:r>
              <w:rPr>
                <w:b/>
                <w:sz w:val="24"/>
              </w:rPr>
              <w:t>закулисье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071F94" w:rsidRDefault="005A3EC0">
            <w:pPr>
              <w:pStyle w:val="TableParagraph"/>
              <w:ind w:left="106" w:right="241"/>
              <w:rPr>
                <w:sz w:val="24"/>
              </w:rPr>
            </w:pPr>
            <w:r>
              <w:rPr>
                <w:sz w:val="24"/>
              </w:rPr>
              <w:t>Виртуальная экскурсия в театр. Знакомство со структурой театра и его основными профессиями.</w:t>
            </w:r>
          </w:p>
          <w:p w:rsidR="00071F94" w:rsidRDefault="005A3EC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Сценический этюд «Представить профессию…»</w:t>
            </w:r>
          </w:p>
        </w:tc>
      </w:tr>
      <w:tr w:rsidR="00071F94">
        <w:trPr>
          <w:trHeight w:val="551"/>
        </w:trPr>
        <w:tc>
          <w:tcPr>
            <w:tcW w:w="534" w:type="dxa"/>
          </w:tcPr>
          <w:p w:rsidR="00071F94" w:rsidRDefault="005A3EC0">
            <w:pPr>
              <w:pStyle w:val="TableParagraph"/>
              <w:spacing w:line="273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09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655" w:type="dxa"/>
          </w:tcPr>
          <w:p w:rsidR="00071F94" w:rsidRDefault="005A3EC0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Посещение театра.</w:t>
            </w:r>
          </w:p>
          <w:p w:rsidR="00071F94" w:rsidRDefault="005A3EC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Просмотр спектакля. Сказка «Солдат и чёрт»</w:t>
            </w:r>
          </w:p>
        </w:tc>
      </w:tr>
      <w:tr w:rsidR="00071F94">
        <w:trPr>
          <w:trHeight w:val="322"/>
        </w:trPr>
        <w:tc>
          <w:tcPr>
            <w:tcW w:w="534" w:type="dxa"/>
          </w:tcPr>
          <w:p w:rsidR="00071F94" w:rsidRDefault="005A3EC0">
            <w:pPr>
              <w:pStyle w:val="TableParagraph"/>
              <w:spacing w:line="273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09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655" w:type="dxa"/>
          </w:tcPr>
          <w:p w:rsidR="00071F94" w:rsidRDefault="005A3EC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Написание эссе «Мои впечатления».</w:t>
            </w:r>
          </w:p>
        </w:tc>
      </w:tr>
      <w:tr w:rsidR="00071F94">
        <w:trPr>
          <w:trHeight w:val="528"/>
        </w:trPr>
        <w:tc>
          <w:tcPr>
            <w:tcW w:w="534" w:type="dxa"/>
          </w:tcPr>
          <w:p w:rsidR="00071F94" w:rsidRDefault="005A3EC0">
            <w:pPr>
              <w:pStyle w:val="TableParagraph"/>
              <w:spacing w:line="273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09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655" w:type="dxa"/>
          </w:tcPr>
          <w:p w:rsidR="00071F94" w:rsidRDefault="005A3EC0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Сценическая речь. Культура и техника речи.</w:t>
            </w:r>
          </w:p>
          <w:p w:rsidR="00071F94" w:rsidRDefault="005A3EC0">
            <w:pPr>
              <w:pStyle w:val="TableParagraph"/>
              <w:spacing w:line="235" w:lineRule="exact"/>
              <w:ind w:left="106"/>
            </w:pPr>
            <w:r>
              <w:t>Дыхательная гимнастика. Упражнения «Насос», «Самолёт».</w:t>
            </w:r>
          </w:p>
        </w:tc>
      </w:tr>
      <w:tr w:rsidR="00071F94">
        <w:trPr>
          <w:trHeight w:val="506"/>
        </w:trPr>
        <w:tc>
          <w:tcPr>
            <w:tcW w:w="534" w:type="dxa"/>
          </w:tcPr>
          <w:p w:rsidR="00071F94" w:rsidRDefault="005A3EC0">
            <w:pPr>
              <w:pStyle w:val="TableParagraph"/>
              <w:spacing w:line="273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09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655" w:type="dxa"/>
          </w:tcPr>
          <w:p w:rsidR="00071F94" w:rsidRDefault="005A3EC0">
            <w:pPr>
              <w:pStyle w:val="TableParagraph"/>
              <w:spacing w:line="254" w:lineRule="exact"/>
              <w:ind w:left="106" w:right="986"/>
            </w:pPr>
            <w:r>
              <w:t>Упражнения для частей речевого аппарата. Дыхательная гимнастика. Упражнения «Ванька-встанька», «Проколотый мяч».</w:t>
            </w:r>
          </w:p>
        </w:tc>
      </w:tr>
      <w:tr w:rsidR="00071F94">
        <w:trPr>
          <w:trHeight w:val="504"/>
        </w:trPr>
        <w:tc>
          <w:tcPr>
            <w:tcW w:w="534" w:type="dxa"/>
          </w:tcPr>
          <w:p w:rsidR="00071F94" w:rsidRDefault="005A3EC0">
            <w:pPr>
              <w:pStyle w:val="TableParagraph"/>
              <w:spacing w:line="271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09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655" w:type="dxa"/>
          </w:tcPr>
          <w:p w:rsidR="00071F94" w:rsidRDefault="005A3EC0">
            <w:pPr>
              <w:pStyle w:val="TableParagraph"/>
              <w:spacing w:line="248" w:lineRule="exact"/>
              <w:ind w:left="106"/>
            </w:pPr>
            <w:r>
              <w:t xml:space="preserve">Упражнения для частей речевого аппарата. Работа с дикцией </w:t>
            </w:r>
            <w:proofErr w:type="gramStart"/>
            <w:r>
              <w:t>на</w:t>
            </w:r>
            <w:proofErr w:type="gramEnd"/>
          </w:p>
          <w:p w:rsidR="00071F94" w:rsidRDefault="005A3EC0">
            <w:pPr>
              <w:pStyle w:val="TableParagraph"/>
              <w:spacing w:line="236" w:lineRule="exact"/>
              <w:ind w:left="106"/>
            </w:pPr>
            <w:proofErr w:type="gramStart"/>
            <w:r>
              <w:t>скороговорках</w:t>
            </w:r>
            <w:proofErr w:type="gramEnd"/>
            <w:r>
              <w:t xml:space="preserve"> и </w:t>
            </w:r>
            <w:proofErr w:type="spellStart"/>
            <w:r>
              <w:t>чистоговорках</w:t>
            </w:r>
            <w:proofErr w:type="spellEnd"/>
            <w:r>
              <w:t>.</w:t>
            </w:r>
          </w:p>
        </w:tc>
      </w:tr>
      <w:tr w:rsidR="00071F94">
        <w:trPr>
          <w:trHeight w:val="321"/>
        </w:trPr>
        <w:tc>
          <w:tcPr>
            <w:tcW w:w="534" w:type="dxa"/>
          </w:tcPr>
          <w:p w:rsidR="00071F94" w:rsidRDefault="005A3EC0">
            <w:pPr>
              <w:pStyle w:val="TableParagraph"/>
              <w:spacing w:line="273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09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655" w:type="dxa"/>
          </w:tcPr>
          <w:p w:rsidR="00071F94" w:rsidRDefault="005A3EC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 над дикцией. Скороговорки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</w:tr>
      <w:tr w:rsidR="00071F94">
        <w:trPr>
          <w:trHeight w:val="552"/>
        </w:trPr>
        <w:tc>
          <w:tcPr>
            <w:tcW w:w="534" w:type="dxa"/>
          </w:tcPr>
          <w:p w:rsidR="00071F94" w:rsidRDefault="005A3EC0">
            <w:pPr>
              <w:pStyle w:val="TableParagraph"/>
              <w:spacing w:line="274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09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655" w:type="dxa"/>
          </w:tcPr>
          <w:p w:rsidR="00071F94" w:rsidRDefault="005A3EC0">
            <w:pPr>
              <w:pStyle w:val="TableParagraph"/>
              <w:spacing w:before="1"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Работа над дикцией и речевым аппаратом. </w:t>
            </w:r>
            <w:proofErr w:type="spellStart"/>
            <w:r>
              <w:rPr>
                <w:sz w:val="24"/>
              </w:rPr>
              <w:t>Скороговорочн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тренировочные тексты.</w:t>
            </w:r>
          </w:p>
        </w:tc>
      </w:tr>
      <w:tr w:rsidR="00071F94">
        <w:trPr>
          <w:trHeight w:val="528"/>
        </w:trPr>
        <w:tc>
          <w:tcPr>
            <w:tcW w:w="534" w:type="dxa"/>
          </w:tcPr>
          <w:p w:rsidR="00071F94" w:rsidRDefault="005A3EC0">
            <w:pPr>
              <w:pStyle w:val="TableParagraph"/>
              <w:spacing w:line="272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09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655" w:type="dxa"/>
          </w:tcPr>
          <w:p w:rsidR="00071F94" w:rsidRDefault="005A3EC0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Художественное чтение</w:t>
            </w:r>
          </w:p>
          <w:p w:rsidR="00071F94" w:rsidRDefault="005A3EC0">
            <w:pPr>
              <w:pStyle w:val="TableParagraph"/>
              <w:spacing w:line="235" w:lineRule="exact"/>
              <w:ind w:left="106"/>
            </w:pPr>
            <w:r>
              <w:t>Знакомство с законами художественного чтения. Темп речи. Интонация.</w:t>
            </w:r>
          </w:p>
        </w:tc>
      </w:tr>
      <w:tr w:rsidR="00071F94">
        <w:trPr>
          <w:trHeight w:val="321"/>
        </w:trPr>
        <w:tc>
          <w:tcPr>
            <w:tcW w:w="534" w:type="dxa"/>
          </w:tcPr>
          <w:p w:rsidR="00071F94" w:rsidRDefault="005A3EC0">
            <w:pPr>
              <w:pStyle w:val="TableParagraph"/>
              <w:spacing w:line="273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09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655" w:type="dxa"/>
          </w:tcPr>
          <w:p w:rsidR="00071F94" w:rsidRDefault="005A3EC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Понятие текста и подтекста, произносимой фразы.</w:t>
            </w:r>
          </w:p>
        </w:tc>
      </w:tr>
      <w:tr w:rsidR="00071F94">
        <w:trPr>
          <w:trHeight w:val="322"/>
        </w:trPr>
        <w:tc>
          <w:tcPr>
            <w:tcW w:w="534" w:type="dxa"/>
          </w:tcPr>
          <w:p w:rsidR="00071F94" w:rsidRDefault="005A3EC0">
            <w:pPr>
              <w:pStyle w:val="TableParagraph"/>
              <w:spacing w:line="274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09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655" w:type="dxa"/>
          </w:tcPr>
          <w:p w:rsidR="00071F94" w:rsidRDefault="005A3EC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Чтение вслух литературного произведения и его разбор.</w:t>
            </w:r>
          </w:p>
        </w:tc>
      </w:tr>
      <w:tr w:rsidR="00071F94">
        <w:trPr>
          <w:trHeight w:val="322"/>
        </w:trPr>
        <w:tc>
          <w:tcPr>
            <w:tcW w:w="534" w:type="dxa"/>
          </w:tcPr>
          <w:p w:rsidR="00071F94" w:rsidRDefault="005A3EC0">
            <w:pPr>
              <w:pStyle w:val="TableParagraph"/>
              <w:spacing w:line="273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09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655" w:type="dxa"/>
          </w:tcPr>
          <w:p w:rsidR="00071F94" w:rsidRDefault="005A3EC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Выразительное чтение прозы, громкость и отчетливость речи.</w:t>
            </w:r>
          </w:p>
        </w:tc>
      </w:tr>
      <w:tr w:rsidR="00071F94">
        <w:trPr>
          <w:trHeight w:val="321"/>
        </w:trPr>
        <w:tc>
          <w:tcPr>
            <w:tcW w:w="534" w:type="dxa"/>
          </w:tcPr>
          <w:p w:rsidR="00071F94" w:rsidRDefault="005A3EC0">
            <w:pPr>
              <w:pStyle w:val="TableParagraph"/>
              <w:spacing w:line="273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09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655" w:type="dxa"/>
          </w:tcPr>
          <w:p w:rsidR="00071F94" w:rsidRDefault="005A3EC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Выразительное чтение стихотворения, громкость и отчетливость речи.</w:t>
            </w:r>
          </w:p>
        </w:tc>
      </w:tr>
      <w:tr w:rsidR="00071F94">
        <w:trPr>
          <w:trHeight w:val="552"/>
        </w:trPr>
        <w:tc>
          <w:tcPr>
            <w:tcW w:w="534" w:type="dxa"/>
          </w:tcPr>
          <w:p w:rsidR="00071F94" w:rsidRDefault="005A3EC0">
            <w:pPr>
              <w:pStyle w:val="TableParagraph"/>
              <w:spacing w:line="274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8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09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655" w:type="dxa"/>
          </w:tcPr>
          <w:p w:rsidR="00071F94" w:rsidRDefault="005A3EC0">
            <w:pPr>
              <w:pStyle w:val="TableParagraph"/>
              <w:spacing w:before="1" w:line="276" w:lineRule="exact"/>
              <w:ind w:left="106" w:right="276"/>
              <w:rPr>
                <w:sz w:val="24"/>
              </w:rPr>
            </w:pPr>
            <w:r>
              <w:rPr>
                <w:sz w:val="24"/>
              </w:rPr>
              <w:t>Развитие навыка логического анализа текста на материале народных и литературных сказок</w:t>
            </w:r>
          </w:p>
        </w:tc>
      </w:tr>
      <w:tr w:rsidR="00071F94">
        <w:trPr>
          <w:trHeight w:val="551"/>
        </w:trPr>
        <w:tc>
          <w:tcPr>
            <w:tcW w:w="534" w:type="dxa"/>
          </w:tcPr>
          <w:p w:rsidR="00071F94" w:rsidRDefault="005A3EC0">
            <w:pPr>
              <w:pStyle w:val="TableParagraph"/>
              <w:spacing w:line="272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09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655" w:type="dxa"/>
          </w:tcPr>
          <w:p w:rsidR="00071F94" w:rsidRDefault="005A3EC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Сочинение сказок по схеме: завязка, развитие действия, кульминация,</w:t>
            </w:r>
          </w:p>
          <w:p w:rsidR="00071F94" w:rsidRDefault="005A3EC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развязка.</w:t>
            </w:r>
          </w:p>
        </w:tc>
      </w:tr>
      <w:tr w:rsidR="00071F94">
        <w:trPr>
          <w:trHeight w:val="827"/>
        </w:trPr>
        <w:tc>
          <w:tcPr>
            <w:tcW w:w="534" w:type="dxa"/>
          </w:tcPr>
          <w:p w:rsidR="00071F94" w:rsidRDefault="005A3EC0">
            <w:pPr>
              <w:pStyle w:val="TableParagraph"/>
              <w:spacing w:line="273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8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09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655" w:type="dxa"/>
          </w:tcPr>
          <w:p w:rsidR="00071F94" w:rsidRDefault="005A3EC0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актёрской грамоты</w:t>
            </w:r>
          </w:p>
          <w:p w:rsidR="00071F94" w:rsidRDefault="005A3EC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Развитие внимания, воображения. Упражнение на внимание –</w:t>
            </w:r>
          </w:p>
          <w:p w:rsidR="00071F94" w:rsidRDefault="005A3EC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«Пишущая машинка».</w:t>
            </w:r>
          </w:p>
        </w:tc>
      </w:tr>
      <w:tr w:rsidR="00071F94">
        <w:trPr>
          <w:trHeight w:val="551"/>
        </w:trPr>
        <w:tc>
          <w:tcPr>
            <w:tcW w:w="534" w:type="dxa"/>
          </w:tcPr>
          <w:p w:rsidR="00071F94" w:rsidRDefault="005A3EC0">
            <w:pPr>
              <w:pStyle w:val="TableParagraph"/>
              <w:spacing w:line="274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8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09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655" w:type="dxa"/>
          </w:tcPr>
          <w:p w:rsidR="00071F94" w:rsidRDefault="005A3EC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Творческая дисциплина. Упражнения на коллективные действия:</w:t>
            </w:r>
          </w:p>
          <w:p w:rsidR="00071F94" w:rsidRDefault="005A3EC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«Повтори позу», «Опаздывающее зеркало»</w:t>
            </w:r>
          </w:p>
        </w:tc>
      </w:tr>
      <w:tr w:rsidR="00071F94">
        <w:trPr>
          <w:trHeight w:val="322"/>
        </w:trPr>
        <w:tc>
          <w:tcPr>
            <w:tcW w:w="534" w:type="dxa"/>
          </w:tcPr>
          <w:p w:rsidR="00071F94" w:rsidRDefault="005A3EC0">
            <w:pPr>
              <w:pStyle w:val="TableParagraph"/>
              <w:spacing w:line="274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8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09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655" w:type="dxa"/>
          </w:tcPr>
          <w:p w:rsidR="00071F94" w:rsidRDefault="005A3EC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Сценическое действие. Сценическая задача и чувство.</w:t>
            </w:r>
          </w:p>
        </w:tc>
      </w:tr>
      <w:tr w:rsidR="00071F94">
        <w:trPr>
          <w:trHeight w:val="322"/>
        </w:trPr>
        <w:tc>
          <w:tcPr>
            <w:tcW w:w="534" w:type="dxa"/>
          </w:tcPr>
          <w:p w:rsidR="00071F94" w:rsidRDefault="005A3EC0">
            <w:pPr>
              <w:pStyle w:val="TableParagraph"/>
              <w:spacing w:line="273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8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09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655" w:type="dxa"/>
          </w:tcPr>
          <w:p w:rsidR="00071F94" w:rsidRDefault="005A3EC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Индивидуальные и коллективные этюды.</w:t>
            </w:r>
          </w:p>
        </w:tc>
      </w:tr>
      <w:tr w:rsidR="00071F94">
        <w:trPr>
          <w:trHeight w:val="551"/>
        </w:trPr>
        <w:tc>
          <w:tcPr>
            <w:tcW w:w="534" w:type="dxa"/>
          </w:tcPr>
          <w:p w:rsidR="00071F94" w:rsidRDefault="005A3EC0">
            <w:pPr>
              <w:pStyle w:val="TableParagraph"/>
              <w:spacing w:line="273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09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655" w:type="dxa"/>
          </w:tcPr>
          <w:p w:rsidR="00071F94" w:rsidRDefault="005A3EC0">
            <w:pPr>
              <w:pStyle w:val="TableParagraph"/>
              <w:spacing w:line="276" w:lineRule="exact"/>
              <w:ind w:left="106" w:right="187"/>
              <w:rPr>
                <w:sz w:val="24"/>
              </w:rPr>
            </w:pPr>
            <w:r>
              <w:rPr>
                <w:sz w:val="24"/>
              </w:rPr>
              <w:t>Развитие фантазии. Создание и развитие сказочной ситуации на основе реального действия («…я пошел в магазин и вдруг…»).</w:t>
            </w:r>
          </w:p>
        </w:tc>
      </w:tr>
      <w:tr w:rsidR="00071F94">
        <w:trPr>
          <w:trHeight w:val="828"/>
        </w:trPr>
        <w:tc>
          <w:tcPr>
            <w:tcW w:w="534" w:type="dxa"/>
          </w:tcPr>
          <w:p w:rsidR="00071F94" w:rsidRDefault="005A3EC0">
            <w:pPr>
              <w:pStyle w:val="TableParagraph"/>
              <w:spacing w:line="272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09" w:type="dxa"/>
          </w:tcPr>
          <w:p w:rsidR="00071F94" w:rsidRDefault="00071F94">
            <w:pPr>
              <w:pStyle w:val="TableParagraph"/>
            </w:pPr>
          </w:p>
        </w:tc>
        <w:tc>
          <w:tcPr>
            <w:tcW w:w="7655" w:type="dxa"/>
          </w:tcPr>
          <w:p w:rsidR="00071F94" w:rsidRDefault="005A3EC0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Предлагаемые обстоятельства. Театральные игры.</w:t>
            </w:r>
          </w:p>
          <w:p w:rsidR="00071F94" w:rsidRDefault="005A3EC0">
            <w:pPr>
              <w:pStyle w:val="TableParagraph"/>
              <w:spacing w:before="2" w:line="276" w:lineRule="exact"/>
              <w:ind w:left="106" w:right="1296"/>
              <w:rPr>
                <w:sz w:val="24"/>
              </w:rPr>
            </w:pPr>
            <w:r>
              <w:rPr>
                <w:sz w:val="24"/>
              </w:rPr>
              <w:t>Игра в театральном искусстве. Игра-инсценировка. Этюды с воздушным шариком.</w:t>
            </w:r>
          </w:p>
        </w:tc>
      </w:tr>
    </w:tbl>
    <w:p w:rsidR="00071F94" w:rsidRDefault="00071F94">
      <w:pPr>
        <w:spacing w:line="276" w:lineRule="exact"/>
        <w:rPr>
          <w:sz w:val="24"/>
        </w:rPr>
        <w:sectPr w:rsidR="00071F94">
          <w:pgSz w:w="11910" w:h="16840"/>
          <w:pgMar w:top="1040" w:right="5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708"/>
        <w:gridCol w:w="709"/>
        <w:gridCol w:w="7655"/>
      </w:tblGrid>
      <w:tr w:rsidR="00071F94">
        <w:trPr>
          <w:trHeight w:val="322"/>
        </w:trPr>
        <w:tc>
          <w:tcPr>
            <w:tcW w:w="534" w:type="dxa"/>
          </w:tcPr>
          <w:p w:rsidR="00071F94" w:rsidRDefault="005A3EC0">
            <w:pPr>
              <w:pStyle w:val="TableParagraph"/>
              <w:spacing w:line="268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708" w:type="dxa"/>
          </w:tcPr>
          <w:p w:rsidR="00071F94" w:rsidRDefault="00071F9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71F94" w:rsidRDefault="00071F94">
            <w:pPr>
              <w:pStyle w:val="TableParagraph"/>
              <w:rPr>
                <w:sz w:val="24"/>
              </w:rPr>
            </w:pPr>
          </w:p>
        </w:tc>
        <w:tc>
          <w:tcPr>
            <w:tcW w:w="7655" w:type="dxa"/>
          </w:tcPr>
          <w:p w:rsidR="00071F94" w:rsidRDefault="005A3EC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Обыгрывание бытовых ситуаций. Пантомима «Где я был?»</w:t>
            </w:r>
          </w:p>
        </w:tc>
      </w:tr>
      <w:tr w:rsidR="00071F94">
        <w:trPr>
          <w:trHeight w:val="1103"/>
        </w:trPr>
        <w:tc>
          <w:tcPr>
            <w:tcW w:w="534" w:type="dxa"/>
          </w:tcPr>
          <w:p w:rsidR="00071F94" w:rsidRDefault="005A3EC0">
            <w:pPr>
              <w:pStyle w:val="TableParagraph"/>
              <w:spacing w:line="268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8" w:type="dxa"/>
          </w:tcPr>
          <w:p w:rsidR="00071F94" w:rsidRDefault="00071F9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71F94" w:rsidRDefault="00071F94">
            <w:pPr>
              <w:pStyle w:val="TableParagraph"/>
              <w:rPr>
                <w:sz w:val="24"/>
              </w:rPr>
            </w:pPr>
          </w:p>
        </w:tc>
        <w:tc>
          <w:tcPr>
            <w:tcW w:w="7655" w:type="dxa"/>
          </w:tcPr>
          <w:p w:rsidR="00071F94" w:rsidRDefault="005A3EC0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Ритмопластика. Сценическое движение.</w:t>
            </w:r>
          </w:p>
          <w:p w:rsidR="00071F94" w:rsidRDefault="005A3EC0">
            <w:pPr>
              <w:pStyle w:val="TableParagraph"/>
              <w:spacing w:before="2" w:line="276" w:lineRule="exact"/>
              <w:ind w:left="106" w:right="179"/>
              <w:rPr>
                <w:sz w:val="24"/>
              </w:rPr>
            </w:pPr>
            <w:r>
              <w:rPr>
                <w:sz w:val="24"/>
              </w:rPr>
              <w:t>Мышечная свобода. Гимнастика на снятие зажимов рук, ног и шейного отдела. Тренировка суставно-мышечного аппарата. Упражнения на развитие двигательных способностей.</w:t>
            </w:r>
          </w:p>
        </w:tc>
      </w:tr>
      <w:tr w:rsidR="00071F94">
        <w:trPr>
          <w:trHeight w:val="827"/>
        </w:trPr>
        <w:tc>
          <w:tcPr>
            <w:tcW w:w="534" w:type="dxa"/>
          </w:tcPr>
          <w:p w:rsidR="00071F94" w:rsidRDefault="005A3EC0">
            <w:pPr>
              <w:pStyle w:val="TableParagraph"/>
              <w:spacing w:line="268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8" w:type="dxa"/>
          </w:tcPr>
          <w:p w:rsidR="00071F94" w:rsidRDefault="00071F9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71F94" w:rsidRDefault="00071F94">
            <w:pPr>
              <w:pStyle w:val="TableParagraph"/>
              <w:rPr>
                <w:sz w:val="24"/>
              </w:rPr>
            </w:pPr>
          </w:p>
        </w:tc>
        <w:tc>
          <w:tcPr>
            <w:tcW w:w="7655" w:type="dxa"/>
          </w:tcPr>
          <w:p w:rsidR="00071F94" w:rsidRDefault="005A3EC0">
            <w:pPr>
              <w:pStyle w:val="TableParagraph"/>
              <w:ind w:left="106" w:right="1453"/>
              <w:rPr>
                <w:sz w:val="24"/>
              </w:rPr>
            </w:pPr>
            <w:r>
              <w:rPr>
                <w:sz w:val="24"/>
              </w:rPr>
              <w:t>Жесты. Пластика. Тело человека: его физические качества, двигательные возможности, проблемы и ограничения.</w:t>
            </w:r>
          </w:p>
          <w:p w:rsidR="00071F94" w:rsidRDefault="005A3EC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Произношение текста в движении.</w:t>
            </w:r>
          </w:p>
        </w:tc>
      </w:tr>
      <w:tr w:rsidR="00071F94">
        <w:trPr>
          <w:trHeight w:val="551"/>
        </w:trPr>
        <w:tc>
          <w:tcPr>
            <w:tcW w:w="534" w:type="dxa"/>
          </w:tcPr>
          <w:p w:rsidR="00071F94" w:rsidRDefault="005A3EC0">
            <w:pPr>
              <w:pStyle w:val="TableParagraph"/>
              <w:spacing w:line="269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8" w:type="dxa"/>
          </w:tcPr>
          <w:p w:rsidR="00071F94" w:rsidRDefault="00071F9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71F94" w:rsidRDefault="00071F94">
            <w:pPr>
              <w:pStyle w:val="TableParagraph"/>
              <w:rPr>
                <w:sz w:val="24"/>
              </w:rPr>
            </w:pPr>
          </w:p>
        </w:tc>
        <w:tc>
          <w:tcPr>
            <w:tcW w:w="7655" w:type="dxa"/>
          </w:tcPr>
          <w:p w:rsidR="00071F94" w:rsidRDefault="005A3EC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Правильно поставленный корпус – основа всякого движения.</w:t>
            </w:r>
          </w:p>
          <w:p w:rsidR="00071F94" w:rsidRDefault="005A3EC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Музыкальный образ средствами пластики и пантомимы.</w:t>
            </w:r>
          </w:p>
        </w:tc>
      </w:tr>
      <w:tr w:rsidR="00071F94">
        <w:trPr>
          <w:trHeight w:val="552"/>
        </w:trPr>
        <w:tc>
          <w:tcPr>
            <w:tcW w:w="534" w:type="dxa"/>
          </w:tcPr>
          <w:p w:rsidR="00071F94" w:rsidRDefault="005A3EC0">
            <w:pPr>
              <w:pStyle w:val="TableParagraph"/>
              <w:spacing w:line="269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071F94" w:rsidRDefault="00071F9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71F94" w:rsidRDefault="00071F94">
            <w:pPr>
              <w:pStyle w:val="TableParagraph"/>
              <w:rPr>
                <w:sz w:val="24"/>
              </w:rPr>
            </w:pPr>
          </w:p>
        </w:tc>
        <w:tc>
          <w:tcPr>
            <w:tcW w:w="7655" w:type="dxa"/>
          </w:tcPr>
          <w:p w:rsidR="00071F94" w:rsidRDefault="005A3EC0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Актёрский практикум. Работа над постановкой.</w:t>
            </w:r>
          </w:p>
          <w:p w:rsidR="00071F94" w:rsidRDefault="005A3EC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Распределение ролей.</w:t>
            </w:r>
          </w:p>
        </w:tc>
      </w:tr>
      <w:tr w:rsidR="00071F94">
        <w:trPr>
          <w:trHeight w:val="321"/>
        </w:trPr>
        <w:tc>
          <w:tcPr>
            <w:tcW w:w="534" w:type="dxa"/>
          </w:tcPr>
          <w:p w:rsidR="00071F94" w:rsidRDefault="005A3EC0">
            <w:pPr>
              <w:pStyle w:val="TableParagraph"/>
              <w:spacing w:line="268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8" w:type="dxa"/>
          </w:tcPr>
          <w:p w:rsidR="00071F94" w:rsidRDefault="00071F9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71F94" w:rsidRDefault="00071F94">
            <w:pPr>
              <w:pStyle w:val="TableParagraph"/>
              <w:rPr>
                <w:sz w:val="24"/>
              </w:rPr>
            </w:pPr>
          </w:p>
        </w:tc>
        <w:tc>
          <w:tcPr>
            <w:tcW w:w="7655" w:type="dxa"/>
          </w:tcPr>
          <w:p w:rsidR="00071F94" w:rsidRDefault="005A3EC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Выразительное чтение по ролям, расстановка ударений в тексте.</w:t>
            </w:r>
          </w:p>
        </w:tc>
      </w:tr>
      <w:tr w:rsidR="00071F94">
        <w:trPr>
          <w:trHeight w:val="552"/>
        </w:trPr>
        <w:tc>
          <w:tcPr>
            <w:tcW w:w="534" w:type="dxa"/>
          </w:tcPr>
          <w:p w:rsidR="00071F94" w:rsidRDefault="005A3EC0">
            <w:pPr>
              <w:pStyle w:val="TableParagraph"/>
              <w:spacing w:line="269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8" w:type="dxa"/>
          </w:tcPr>
          <w:p w:rsidR="00071F94" w:rsidRDefault="00071F9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71F94" w:rsidRDefault="00071F94">
            <w:pPr>
              <w:pStyle w:val="TableParagraph"/>
              <w:rPr>
                <w:sz w:val="24"/>
              </w:rPr>
            </w:pPr>
          </w:p>
        </w:tc>
        <w:tc>
          <w:tcPr>
            <w:tcW w:w="7655" w:type="dxa"/>
          </w:tcPr>
          <w:p w:rsidR="00071F94" w:rsidRDefault="005A3EC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Упражнения на коллективную согласованность действий, отработка</w:t>
            </w:r>
          </w:p>
          <w:p w:rsidR="00071F94" w:rsidRDefault="005A3EC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логического соединения текста и движения</w:t>
            </w:r>
          </w:p>
        </w:tc>
      </w:tr>
      <w:tr w:rsidR="00071F94">
        <w:trPr>
          <w:trHeight w:val="321"/>
        </w:trPr>
        <w:tc>
          <w:tcPr>
            <w:tcW w:w="534" w:type="dxa"/>
          </w:tcPr>
          <w:p w:rsidR="00071F94" w:rsidRDefault="005A3EC0">
            <w:pPr>
              <w:pStyle w:val="TableParagraph"/>
              <w:spacing w:line="268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8" w:type="dxa"/>
          </w:tcPr>
          <w:p w:rsidR="00071F94" w:rsidRDefault="00071F9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71F94" w:rsidRDefault="00071F94">
            <w:pPr>
              <w:pStyle w:val="TableParagraph"/>
              <w:rPr>
                <w:sz w:val="24"/>
              </w:rPr>
            </w:pPr>
          </w:p>
        </w:tc>
        <w:tc>
          <w:tcPr>
            <w:tcW w:w="7655" w:type="dxa"/>
          </w:tcPr>
          <w:p w:rsidR="00071F94" w:rsidRDefault="005A3EC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Отработка монологов. Пластический рисунок роли. </w:t>
            </w:r>
            <w:proofErr w:type="spellStart"/>
            <w:r>
              <w:rPr>
                <w:sz w:val="24"/>
              </w:rPr>
              <w:t>Темпо-ритм</w:t>
            </w:r>
            <w:proofErr w:type="spellEnd"/>
          </w:p>
        </w:tc>
      </w:tr>
      <w:tr w:rsidR="00071F94">
        <w:trPr>
          <w:trHeight w:val="552"/>
        </w:trPr>
        <w:tc>
          <w:tcPr>
            <w:tcW w:w="534" w:type="dxa"/>
          </w:tcPr>
          <w:p w:rsidR="00071F94" w:rsidRDefault="005A3EC0">
            <w:pPr>
              <w:pStyle w:val="TableParagraph"/>
              <w:spacing w:line="269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8" w:type="dxa"/>
          </w:tcPr>
          <w:p w:rsidR="00071F94" w:rsidRDefault="00071F9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71F94" w:rsidRDefault="00071F94">
            <w:pPr>
              <w:pStyle w:val="TableParagraph"/>
              <w:rPr>
                <w:sz w:val="24"/>
              </w:rPr>
            </w:pPr>
          </w:p>
        </w:tc>
        <w:tc>
          <w:tcPr>
            <w:tcW w:w="7655" w:type="dxa"/>
          </w:tcPr>
          <w:p w:rsidR="00071F94" w:rsidRDefault="005A3EC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Создание элементов декораций, подбор реквизита и элементов</w:t>
            </w:r>
          </w:p>
          <w:p w:rsidR="00071F94" w:rsidRDefault="005A3EC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костюма. Подбор музыки для музыкального оформления постановки.</w:t>
            </w:r>
          </w:p>
        </w:tc>
      </w:tr>
      <w:tr w:rsidR="00071F94">
        <w:trPr>
          <w:trHeight w:val="321"/>
        </w:trPr>
        <w:tc>
          <w:tcPr>
            <w:tcW w:w="534" w:type="dxa"/>
          </w:tcPr>
          <w:p w:rsidR="00071F94" w:rsidRDefault="005A3EC0">
            <w:pPr>
              <w:pStyle w:val="TableParagraph"/>
              <w:spacing w:line="268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071F94" w:rsidRDefault="00071F9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71F94" w:rsidRDefault="00071F94">
            <w:pPr>
              <w:pStyle w:val="TableParagraph"/>
              <w:rPr>
                <w:sz w:val="24"/>
              </w:rPr>
            </w:pPr>
          </w:p>
        </w:tc>
        <w:tc>
          <w:tcPr>
            <w:tcW w:w="7655" w:type="dxa"/>
          </w:tcPr>
          <w:p w:rsidR="00071F94" w:rsidRDefault="005A3EC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Генеральная репетиция</w:t>
            </w:r>
          </w:p>
        </w:tc>
      </w:tr>
      <w:tr w:rsidR="00071F94">
        <w:trPr>
          <w:trHeight w:val="276"/>
        </w:trPr>
        <w:tc>
          <w:tcPr>
            <w:tcW w:w="534" w:type="dxa"/>
          </w:tcPr>
          <w:p w:rsidR="00071F94" w:rsidRDefault="005A3EC0">
            <w:pPr>
              <w:pStyle w:val="TableParagraph"/>
              <w:spacing w:line="257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8" w:type="dxa"/>
          </w:tcPr>
          <w:p w:rsidR="00071F94" w:rsidRDefault="00071F9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71F94" w:rsidRDefault="00071F94">
            <w:pPr>
              <w:pStyle w:val="TableParagraph"/>
              <w:rPr>
                <w:sz w:val="20"/>
              </w:rPr>
            </w:pPr>
          </w:p>
        </w:tc>
        <w:tc>
          <w:tcPr>
            <w:tcW w:w="7655" w:type="dxa"/>
          </w:tcPr>
          <w:p w:rsidR="00071F94" w:rsidRDefault="005A3EC0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Творческий отчёт. Показ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инсценировок.</w:t>
            </w:r>
          </w:p>
        </w:tc>
      </w:tr>
    </w:tbl>
    <w:p w:rsidR="00071F94" w:rsidRDefault="00071F94">
      <w:pPr>
        <w:pStyle w:val="a3"/>
        <w:rPr>
          <w:b/>
          <w:sz w:val="20"/>
        </w:rPr>
      </w:pPr>
    </w:p>
    <w:p w:rsidR="00071F94" w:rsidRDefault="00071F94">
      <w:pPr>
        <w:pStyle w:val="a3"/>
        <w:spacing w:before="1"/>
        <w:rPr>
          <w:b/>
          <w:sz w:val="17"/>
        </w:rPr>
      </w:pPr>
    </w:p>
    <w:p w:rsidR="00071F94" w:rsidRDefault="005A3EC0">
      <w:pPr>
        <w:spacing w:before="90" w:line="275" w:lineRule="exact"/>
        <w:ind w:left="3351"/>
        <w:rPr>
          <w:b/>
          <w:sz w:val="24"/>
        </w:rPr>
      </w:pPr>
      <w:r>
        <w:rPr>
          <w:b/>
          <w:sz w:val="24"/>
        </w:rPr>
        <w:t>Литература, интернет ресурсы для подготовки занятий</w:t>
      </w:r>
    </w:p>
    <w:p w:rsidR="00071F94" w:rsidRDefault="005A3EC0">
      <w:pPr>
        <w:pStyle w:val="a4"/>
        <w:numPr>
          <w:ilvl w:val="0"/>
          <w:numId w:val="1"/>
        </w:numPr>
        <w:tabs>
          <w:tab w:val="left" w:pos="1702"/>
        </w:tabs>
        <w:spacing w:line="275" w:lineRule="exact"/>
        <w:ind w:hanging="361"/>
        <w:rPr>
          <w:sz w:val="24"/>
        </w:rPr>
      </w:pPr>
      <w:r>
        <w:rPr>
          <w:sz w:val="24"/>
        </w:rPr>
        <w:t>Методическое пособие – практикум «Ритмика и сценические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движения»</w:t>
      </w:r>
    </w:p>
    <w:p w:rsidR="00071F94" w:rsidRDefault="003602CE">
      <w:pPr>
        <w:pStyle w:val="a4"/>
        <w:numPr>
          <w:ilvl w:val="0"/>
          <w:numId w:val="1"/>
        </w:numPr>
        <w:tabs>
          <w:tab w:val="left" w:pos="1702"/>
        </w:tabs>
        <w:ind w:hanging="361"/>
        <w:rPr>
          <w:sz w:val="24"/>
        </w:rPr>
      </w:pPr>
      <w:hyperlink r:id="rId5">
        <w:r w:rsidR="005A3EC0">
          <w:rPr>
            <w:color w:val="0000FF"/>
            <w:sz w:val="24"/>
            <w:u w:val="single" w:color="0000FF"/>
          </w:rPr>
          <w:t>http://www.htvs.ru/institute/tsentr-nauki-i-metodologii</w:t>
        </w:r>
      </w:hyperlink>
    </w:p>
    <w:p w:rsidR="00071F94" w:rsidRDefault="005A3EC0">
      <w:pPr>
        <w:pStyle w:val="a4"/>
        <w:numPr>
          <w:ilvl w:val="0"/>
          <w:numId w:val="1"/>
        </w:numPr>
        <w:tabs>
          <w:tab w:val="left" w:pos="1702"/>
        </w:tabs>
        <w:ind w:hanging="361"/>
        <w:rPr>
          <w:sz w:val="24"/>
        </w:rPr>
      </w:pPr>
      <w:r>
        <w:rPr>
          <w:sz w:val="24"/>
        </w:rPr>
        <w:t>Методическое пособие – практикум «Культура и 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речи»</w:t>
      </w:r>
    </w:p>
    <w:p w:rsidR="00071F94" w:rsidRDefault="003602CE">
      <w:pPr>
        <w:pStyle w:val="a4"/>
        <w:numPr>
          <w:ilvl w:val="0"/>
          <w:numId w:val="1"/>
        </w:numPr>
        <w:tabs>
          <w:tab w:val="left" w:pos="1702"/>
        </w:tabs>
        <w:ind w:hanging="361"/>
        <w:rPr>
          <w:sz w:val="24"/>
        </w:rPr>
      </w:pPr>
      <w:hyperlink r:id="rId6">
        <w:r w:rsidR="005A3EC0">
          <w:rPr>
            <w:color w:val="0000FF"/>
            <w:sz w:val="24"/>
            <w:u w:val="single" w:color="0000FF"/>
          </w:rPr>
          <w:t>http://www.htvs.ru/institute/tsentr-nauki-i-metodologii</w:t>
        </w:r>
      </w:hyperlink>
    </w:p>
    <w:p w:rsidR="00071F94" w:rsidRDefault="005A3EC0">
      <w:pPr>
        <w:pStyle w:val="a4"/>
        <w:numPr>
          <w:ilvl w:val="0"/>
          <w:numId w:val="1"/>
        </w:numPr>
        <w:tabs>
          <w:tab w:val="left" w:pos="1702"/>
        </w:tabs>
        <w:ind w:hanging="361"/>
        <w:rPr>
          <w:sz w:val="24"/>
        </w:rPr>
      </w:pPr>
      <w:r>
        <w:rPr>
          <w:sz w:val="24"/>
        </w:rPr>
        <w:t>Методическое пособие – практикум «Основы актёрского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мастерства»</w:t>
      </w:r>
    </w:p>
    <w:p w:rsidR="00071F94" w:rsidRDefault="003602CE">
      <w:pPr>
        <w:pStyle w:val="a4"/>
        <w:numPr>
          <w:ilvl w:val="0"/>
          <w:numId w:val="1"/>
        </w:numPr>
        <w:tabs>
          <w:tab w:val="left" w:pos="1702"/>
        </w:tabs>
        <w:ind w:hanging="361"/>
        <w:rPr>
          <w:sz w:val="24"/>
        </w:rPr>
      </w:pPr>
      <w:hyperlink r:id="rId7">
        <w:r w:rsidR="005A3EC0">
          <w:rPr>
            <w:color w:val="0000FF"/>
            <w:sz w:val="24"/>
            <w:u w:val="single" w:color="0000FF"/>
          </w:rPr>
          <w:t>http://www.htvs.ru/institute/tsentr-nauki-i-metodologii</w:t>
        </w:r>
      </w:hyperlink>
    </w:p>
    <w:p w:rsidR="00071F94" w:rsidRDefault="005A3EC0">
      <w:pPr>
        <w:pStyle w:val="a4"/>
        <w:numPr>
          <w:ilvl w:val="0"/>
          <w:numId w:val="1"/>
        </w:numPr>
        <w:tabs>
          <w:tab w:val="left" w:pos="1702"/>
        </w:tabs>
        <w:ind w:hanging="361"/>
        <w:rPr>
          <w:sz w:val="24"/>
        </w:rPr>
      </w:pPr>
      <w:r>
        <w:rPr>
          <w:sz w:val="24"/>
        </w:rPr>
        <w:t>Сайт «</w:t>
      </w:r>
      <w:proofErr w:type="spellStart"/>
      <w:r>
        <w:rPr>
          <w:sz w:val="24"/>
        </w:rPr>
        <w:t>Драматешка</w:t>
      </w:r>
      <w:proofErr w:type="spellEnd"/>
      <w:r>
        <w:rPr>
          <w:sz w:val="24"/>
        </w:rPr>
        <w:t>» «Театральные шумы»</w:t>
      </w:r>
      <w:r>
        <w:rPr>
          <w:color w:val="0000FF"/>
          <w:spacing w:val="-7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http://dramateshka.ru/index.php/noiseslibrary</w:t>
        </w:r>
      </w:hyperlink>
    </w:p>
    <w:p w:rsidR="00071F94" w:rsidRDefault="005A3EC0">
      <w:pPr>
        <w:pStyle w:val="a4"/>
        <w:numPr>
          <w:ilvl w:val="0"/>
          <w:numId w:val="1"/>
        </w:numPr>
        <w:tabs>
          <w:tab w:val="left" w:pos="1702"/>
        </w:tabs>
        <w:ind w:hanging="361"/>
        <w:rPr>
          <w:sz w:val="24"/>
        </w:rPr>
      </w:pPr>
      <w:r>
        <w:rPr>
          <w:sz w:val="24"/>
        </w:rPr>
        <w:t>Сайт «</w:t>
      </w:r>
      <w:proofErr w:type="spellStart"/>
      <w:r>
        <w:rPr>
          <w:sz w:val="24"/>
        </w:rPr>
        <w:t>Драматешка</w:t>
      </w:r>
      <w:proofErr w:type="spellEnd"/>
      <w:r>
        <w:rPr>
          <w:sz w:val="24"/>
        </w:rPr>
        <w:t>» «Музыка»</w:t>
      </w:r>
      <w:r>
        <w:rPr>
          <w:color w:val="0000FF"/>
          <w:spacing w:val="-2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http://dramateshka.ru/index.php/music</w:t>
        </w:r>
      </w:hyperlink>
    </w:p>
    <w:sectPr w:rsidR="00071F94" w:rsidSect="00071F94">
      <w:pgSz w:w="11910" w:h="16840"/>
      <w:pgMar w:top="1120" w:right="580" w:bottom="28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42D89"/>
    <w:multiLevelType w:val="hybridMultilevel"/>
    <w:tmpl w:val="53041FBC"/>
    <w:lvl w:ilvl="0" w:tplc="E4529EC4">
      <w:numFmt w:val="bullet"/>
      <w:lvlText w:val="-"/>
      <w:lvlJc w:val="left"/>
      <w:pPr>
        <w:ind w:left="1701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3F5E4D64">
      <w:numFmt w:val="bullet"/>
      <w:lvlText w:val="•"/>
      <w:lvlJc w:val="left"/>
      <w:pPr>
        <w:ind w:left="2662" w:hanging="141"/>
      </w:pPr>
      <w:rPr>
        <w:rFonts w:hint="default"/>
        <w:lang w:val="ru-RU" w:eastAsia="en-US" w:bidi="ar-SA"/>
      </w:rPr>
    </w:lvl>
    <w:lvl w:ilvl="2" w:tplc="69D8EECC">
      <w:numFmt w:val="bullet"/>
      <w:lvlText w:val="•"/>
      <w:lvlJc w:val="left"/>
      <w:pPr>
        <w:ind w:left="3625" w:hanging="141"/>
      </w:pPr>
      <w:rPr>
        <w:rFonts w:hint="default"/>
        <w:lang w:val="ru-RU" w:eastAsia="en-US" w:bidi="ar-SA"/>
      </w:rPr>
    </w:lvl>
    <w:lvl w:ilvl="3" w:tplc="863C27D4">
      <w:numFmt w:val="bullet"/>
      <w:lvlText w:val="•"/>
      <w:lvlJc w:val="left"/>
      <w:pPr>
        <w:ind w:left="4587" w:hanging="141"/>
      </w:pPr>
      <w:rPr>
        <w:rFonts w:hint="default"/>
        <w:lang w:val="ru-RU" w:eastAsia="en-US" w:bidi="ar-SA"/>
      </w:rPr>
    </w:lvl>
    <w:lvl w:ilvl="4" w:tplc="4024F95A">
      <w:numFmt w:val="bullet"/>
      <w:lvlText w:val="•"/>
      <w:lvlJc w:val="left"/>
      <w:pPr>
        <w:ind w:left="5550" w:hanging="141"/>
      </w:pPr>
      <w:rPr>
        <w:rFonts w:hint="default"/>
        <w:lang w:val="ru-RU" w:eastAsia="en-US" w:bidi="ar-SA"/>
      </w:rPr>
    </w:lvl>
    <w:lvl w:ilvl="5" w:tplc="75F2260C">
      <w:numFmt w:val="bullet"/>
      <w:lvlText w:val="•"/>
      <w:lvlJc w:val="left"/>
      <w:pPr>
        <w:ind w:left="6513" w:hanging="141"/>
      </w:pPr>
      <w:rPr>
        <w:rFonts w:hint="default"/>
        <w:lang w:val="ru-RU" w:eastAsia="en-US" w:bidi="ar-SA"/>
      </w:rPr>
    </w:lvl>
    <w:lvl w:ilvl="6" w:tplc="0180F966">
      <w:numFmt w:val="bullet"/>
      <w:lvlText w:val="•"/>
      <w:lvlJc w:val="left"/>
      <w:pPr>
        <w:ind w:left="7475" w:hanging="141"/>
      </w:pPr>
      <w:rPr>
        <w:rFonts w:hint="default"/>
        <w:lang w:val="ru-RU" w:eastAsia="en-US" w:bidi="ar-SA"/>
      </w:rPr>
    </w:lvl>
    <w:lvl w:ilvl="7" w:tplc="86AE44A6">
      <w:numFmt w:val="bullet"/>
      <w:lvlText w:val="•"/>
      <w:lvlJc w:val="left"/>
      <w:pPr>
        <w:ind w:left="8438" w:hanging="141"/>
      </w:pPr>
      <w:rPr>
        <w:rFonts w:hint="default"/>
        <w:lang w:val="ru-RU" w:eastAsia="en-US" w:bidi="ar-SA"/>
      </w:rPr>
    </w:lvl>
    <w:lvl w:ilvl="8" w:tplc="2A602D8C">
      <w:numFmt w:val="bullet"/>
      <w:lvlText w:val="•"/>
      <w:lvlJc w:val="left"/>
      <w:pPr>
        <w:ind w:left="9401" w:hanging="141"/>
      </w:pPr>
      <w:rPr>
        <w:rFonts w:hint="default"/>
        <w:lang w:val="ru-RU" w:eastAsia="en-US" w:bidi="ar-SA"/>
      </w:rPr>
    </w:lvl>
  </w:abstractNum>
  <w:abstractNum w:abstractNumId="1">
    <w:nsid w:val="4A461784"/>
    <w:multiLevelType w:val="hybridMultilevel"/>
    <w:tmpl w:val="DA70906C"/>
    <w:lvl w:ilvl="0" w:tplc="FA9A7D98">
      <w:start w:val="1"/>
      <w:numFmt w:val="decimal"/>
      <w:lvlText w:val="%1)"/>
      <w:lvlJc w:val="left"/>
      <w:pPr>
        <w:ind w:left="1701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9F644FBA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2" w:tplc="FD460FA8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3" w:tplc="E160A03A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4" w:tplc="65EEF13E">
      <w:numFmt w:val="bullet"/>
      <w:lvlText w:val="•"/>
      <w:lvlJc w:val="left"/>
      <w:pPr>
        <w:ind w:left="5550" w:hanging="360"/>
      </w:pPr>
      <w:rPr>
        <w:rFonts w:hint="default"/>
        <w:lang w:val="ru-RU" w:eastAsia="en-US" w:bidi="ar-SA"/>
      </w:rPr>
    </w:lvl>
    <w:lvl w:ilvl="5" w:tplc="763434F6">
      <w:numFmt w:val="bullet"/>
      <w:lvlText w:val="•"/>
      <w:lvlJc w:val="left"/>
      <w:pPr>
        <w:ind w:left="6513" w:hanging="360"/>
      </w:pPr>
      <w:rPr>
        <w:rFonts w:hint="default"/>
        <w:lang w:val="ru-RU" w:eastAsia="en-US" w:bidi="ar-SA"/>
      </w:rPr>
    </w:lvl>
    <w:lvl w:ilvl="6" w:tplc="3176C1C0">
      <w:numFmt w:val="bullet"/>
      <w:lvlText w:val="•"/>
      <w:lvlJc w:val="left"/>
      <w:pPr>
        <w:ind w:left="7475" w:hanging="360"/>
      </w:pPr>
      <w:rPr>
        <w:rFonts w:hint="default"/>
        <w:lang w:val="ru-RU" w:eastAsia="en-US" w:bidi="ar-SA"/>
      </w:rPr>
    </w:lvl>
    <w:lvl w:ilvl="7" w:tplc="91420BA4">
      <w:numFmt w:val="bullet"/>
      <w:lvlText w:val="•"/>
      <w:lvlJc w:val="left"/>
      <w:pPr>
        <w:ind w:left="8438" w:hanging="360"/>
      </w:pPr>
      <w:rPr>
        <w:rFonts w:hint="default"/>
        <w:lang w:val="ru-RU" w:eastAsia="en-US" w:bidi="ar-SA"/>
      </w:rPr>
    </w:lvl>
    <w:lvl w:ilvl="8" w:tplc="D49E481C">
      <w:numFmt w:val="bullet"/>
      <w:lvlText w:val="•"/>
      <w:lvlJc w:val="left"/>
      <w:pPr>
        <w:ind w:left="9401" w:hanging="360"/>
      </w:pPr>
      <w:rPr>
        <w:rFonts w:hint="default"/>
        <w:lang w:val="ru-RU" w:eastAsia="en-US" w:bidi="ar-SA"/>
      </w:rPr>
    </w:lvl>
  </w:abstractNum>
  <w:abstractNum w:abstractNumId="2">
    <w:nsid w:val="584F048D"/>
    <w:multiLevelType w:val="hybridMultilevel"/>
    <w:tmpl w:val="9E78DDF6"/>
    <w:lvl w:ilvl="0" w:tplc="B61612C8">
      <w:start w:val="1"/>
      <w:numFmt w:val="decimal"/>
      <w:lvlText w:val="%1."/>
      <w:lvlJc w:val="left"/>
      <w:pPr>
        <w:ind w:left="1941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D2CBD66">
      <w:numFmt w:val="bullet"/>
      <w:lvlText w:val="•"/>
      <w:lvlJc w:val="left"/>
      <w:pPr>
        <w:ind w:left="2878" w:hanging="240"/>
      </w:pPr>
      <w:rPr>
        <w:rFonts w:hint="default"/>
        <w:lang w:val="ru-RU" w:eastAsia="en-US" w:bidi="ar-SA"/>
      </w:rPr>
    </w:lvl>
    <w:lvl w:ilvl="2" w:tplc="9F1A3BAE">
      <w:numFmt w:val="bullet"/>
      <w:lvlText w:val="•"/>
      <w:lvlJc w:val="left"/>
      <w:pPr>
        <w:ind w:left="3817" w:hanging="240"/>
      </w:pPr>
      <w:rPr>
        <w:rFonts w:hint="default"/>
        <w:lang w:val="ru-RU" w:eastAsia="en-US" w:bidi="ar-SA"/>
      </w:rPr>
    </w:lvl>
    <w:lvl w:ilvl="3" w:tplc="E76A73D8">
      <w:numFmt w:val="bullet"/>
      <w:lvlText w:val="•"/>
      <w:lvlJc w:val="left"/>
      <w:pPr>
        <w:ind w:left="4755" w:hanging="240"/>
      </w:pPr>
      <w:rPr>
        <w:rFonts w:hint="default"/>
        <w:lang w:val="ru-RU" w:eastAsia="en-US" w:bidi="ar-SA"/>
      </w:rPr>
    </w:lvl>
    <w:lvl w:ilvl="4" w:tplc="B6A68DD2">
      <w:numFmt w:val="bullet"/>
      <w:lvlText w:val="•"/>
      <w:lvlJc w:val="left"/>
      <w:pPr>
        <w:ind w:left="5694" w:hanging="240"/>
      </w:pPr>
      <w:rPr>
        <w:rFonts w:hint="default"/>
        <w:lang w:val="ru-RU" w:eastAsia="en-US" w:bidi="ar-SA"/>
      </w:rPr>
    </w:lvl>
    <w:lvl w:ilvl="5" w:tplc="1CF0941E">
      <w:numFmt w:val="bullet"/>
      <w:lvlText w:val="•"/>
      <w:lvlJc w:val="left"/>
      <w:pPr>
        <w:ind w:left="6633" w:hanging="240"/>
      </w:pPr>
      <w:rPr>
        <w:rFonts w:hint="default"/>
        <w:lang w:val="ru-RU" w:eastAsia="en-US" w:bidi="ar-SA"/>
      </w:rPr>
    </w:lvl>
    <w:lvl w:ilvl="6" w:tplc="B7B6709C">
      <w:numFmt w:val="bullet"/>
      <w:lvlText w:val="•"/>
      <w:lvlJc w:val="left"/>
      <w:pPr>
        <w:ind w:left="7571" w:hanging="240"/>
      </w:pPr>
      <w:rPr>
        <w:rFonts w:hint="default"/>
        <w:lang w:val="ru-RU" w:eastAsia="en-US" w:bidi="ar-SA"/>
      </w:rPr>
    </w:lvl>
    <w:lvl w:ilvl="7" w:tplc="72523610">
      <w:numFmt w:val="bullet"/>
      <w:lvlText w:val="•"/>
      <w:lvlJc w:val="left"/>
      <w:pPr>
        <w:ind w:left="8510" w:hanging="240"/>
      </w:pPr>
      <w:rPr>
        <w:rFonts w:hint="default"/>
        <w:lang w:val="ru-RU" w:eastAsia="en-US" w:bidi="ar-SA"/>
      </w:rPr>
    </w:lvl>
    <w:lvl w:ilvl="8" w:tplc="9614E9D8">
      <w:numFmt w:val="bullet"/>
      <w:lvlText w:val="•"/>
      <w:lvlJc w:val="left"/>
      <w:pPr>
        <w:ind w:left="9449" w:hanging="240"/>
      </w:pPr>
      <w:rPr>
        <w:rFonts w:hint="default"/>
        <w:lang w:val="ru-RU" w:eastAsia="en-US" w:bidi="ar-SA"/>
      </w:rPr>
    </w:lvl>
  </w:abstractNum>
  <w:abstractNum w:abstractNumId="3">
    <w:nsid w:val="5D1D7C1D"/>
    <w:multiLevelType w:val="hybridMultilevel"/>
    <w:tmpl w:val="7DCEC328"/>
    <w:lvl w:ilvl="0" w:tplc="5A2002A2">
      <w:numFmt w:val="bullet"/>
      <w:lvlText w:val="-"/>
      <w:lvlJc w:val="left"/>
      <w:pPr>
        <w:ind w:left="1701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en-US" w:bidi="ar-SA"/>
      </w:rPr>
    </w:lvl>
    <w:lvl w:ilvl="1" w:tplc="7B108698">
      <w:numFmt w:val="bullet"/>
      <w:lvlText w:val="•"/>
      <w:lvlJc w:val="left"/>
      <w:pPr>
        <w:ind w:left="2662" w:hanging="141"/>
      </w:pPr>
      <w:rPr>
        <w:rFonts w:hint="default"/>
        <w:lang w:val="ru-RU" w:eastAsia="en-US" w:bidi="ar-SA"/>
      </w:rPr>
    </w:lvl>
    <w:lvl w:ilvl="2" w:tplc="F1C0E486">
      <w:numFmt w:val="bullet"/>
      <w:lvlText w:val="•"/>
      <w:lvlJc w:val="left"/>
      <w:pPr>
        <w:ind w:left="3625" w:hanging="141"/>
      </w:pPr>
      <w:rPr>
        <w:rFonts w:hint="default"/>
        <w:lang w:val="ru-RU" w:eastAsia="en-US" w:bidi="ar-SA"/>
      </w:rPr>
    </w:lvl>
    <w:lvl w:ilvl="3" w:tplc="7B0E3E24">
      <w:numFmt w:val="bullet"/>
      <w:lvlText w:val="•"/>
      <w:lvlJc w:val="left"/>
      <w:pPr>
        <w:ind w:left="4587" w:hanging="141"/>
      </w:pPr>
      <w:rPr>
        <w:rFonts w:hint="default"/>
        <w:lang w:val="ru-RU" w:eastAsia="en-US" w:bidi="ar-SA"/>
      </w:rPr>
    </w:lvl>
    <w:lvl w:ilvl="4" w:tplc="433A58F6">
      <w:numFmt w:val="bullet"/>
      <w:lvlText w:val="•"/>
      <w:lvlJc w:val="left"/>
      <w:pPr>
        <w:ind w:left="5550" w:hanging="141"/>
      </w:pPr>
      <w:rPr>
        <w:rFonts w:hint="default"/>
        <w:lang w:val="ru-RU" w:eastAsia="en-US" w:bidi="ar-SA"/>
      </w:rPr>
    </w:lvl>
    <w:lvl w:ilvl="5" w:tplc="6B2C0EAA">
      <w:numFmt w:val="bullet"/>
      <w:lvlText w:val="•"/>
      <w:lvlJc w:val="left"/>
      <w:pPr>
        <w:ind w:left="6513" w:hanging="141"/>
      </w:pPr>
      <w:rPr>
        <w:rFonts w:hint="default"/>
        <w:lang w:val="ru-RU" w:eastAsia="en-US" w:bidi="ar-SA"/>
      </w:rPr>
    </w:lvl>
    <w:lvl w:ilvl="6" w:tplc="0714E3F8">
      <w:numFmt w:val="bullet"/>
      <w:lvlText w:val="•"/>
      <w:lvlJc w:val="left"/>
      <w:pPr>
        <w:ind w:left="7475" w:hanging="141"/>
      </w:pPr>
      <w:rPr>
        <w:rFonts w:hint="default"/>
        <w:lang w:val="ru-RU" w:eastAsia="en-US" w:bidi="ar-SA"/>
      </w:rPr>
    </w:lvl>
    <w:lvl w:ilvl="7" w:tplc="636EEA12">
      <w:numFmt w:val="bullet"/>
      <w:lvlText w:val="•"/>
      <w:lvlJc w:val="left"/>
      <w:pPr>
        <w:ind w:left="8438" w:hanging="141"/>
      </w:pPr>
      <w:rPr>
        <w:rFonts w:hint="default"/>
        <w:lang w:val="ru-RU" w:eastAsia="en-US" w:bidi="ar-SA"/>
      </w:rPr>
    </w:lvl>
    <w:lvl w:ilvl="8" w:tplc="7D20A8E8">
      <w:numFmt w:val="bullet"/>
      <w:lvlText w:val="•"/>
      <w:lvlJc w:val="left"/>
      <w:pPr>
        <w:ind w:left="9401" w:hanging="141"/>
      </w:pPr>
      <w:rPr>
        <w:rFonts w:hint="default"/>
        <w:lang w:val="ru-RU" w:eastAsia="en-US" w:bidi="ar-SA"/>
      </w:rPr>
    </w:lvl>
  </w:abstractNum>
  <w:abstractNum w:abstractNumId="4">
    <w:nsid w:val="66231AD1"/>
    <w:multiLevelType w:val="hybridMultilevel"/>
    <w:tmpl w:val="E32C9AD4"/>
    <w:lvl w:ilvl="0" w:tplc="636E0B20">
      <w:numFmt w:val="bullet"/>
      <w:lvlText w:val="-"/>
      <w:lvlJc w:val="left"/>
      <w:pPr>
        <w:ind w:left="1701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485C6F1C">
      <w:numFmt w:val="bullet"/>
      <w:lvlText w:val="•"/>
      <w:lvlJc w:val="left"/>
      <w:pPr>
        <w:ind w:left="2662" w:hanging="141"/>
      </w:pPr>
      <w:rPr>
        <w:rFonts w:hint="default"/>
        <w:lang w:val="ru-RU" w:eastAsia="en-US" w:bidi="ar-SA"/>
      </w:rPr>
    </w:lvl>
    <w:lvl w:ilvl="2" w:tplc="0FC44510">
      <w:numFmt w:val="bullet"/>
      <w:lvlText w:val="•"/>
      <w:lvlJc w:val="left"/>
      <w:pPr>
        <w:ind w:left="3625" w:hanging="141"/>
      </w:pPr>
      <w:rPr>
        <w:rFonts w:hint="default"/>
        <w:lang w:val="ru-RU" w:eastAsia="en-US" w:bidi="ar-SA"/>
      </w:rPr>
    </w:lvl>
    <w:lvl w:ilvl="3" w:tplc="01D0F926">
      <w:numFmt w:val="bullet"/>
      <w:lvlText w:val="•"/>
      <w:lvlJc w:val="left"/>
      <w:pPr>
        <w:ind w:left="4587" w:hanging="141"/>
      </w:pPr>
      <w:rPr>
        <w:rFonts w:hint="default"/>
        <w:lang w:val="ru-RU" w:eastAsia="en-US" w:bidi="ar-SA"/>
      </w:rPr>
    </w:lvl>
    <w:lvl w:ilvl="4" w:tplc="B596F364">
      <w:numFmt w:val="bullet"/>
      <w:lvlText w:val="•"/>
      <w:lvlJc w:val="left"/>
      <w:pPr>
        <w:ind w:left="5550" w:hanging="141"/>
      </w:pPr>
      <w:rPr>
        <w:rFonts w:hint="default"/>
        <w:lang w:val="ru-RU" w:eastAsia="en-US" w:bidi="ar-SA"/>
      </w:rPr>
    </w:lvl>
    <w:lvl w:ilvl="5" w:tplc="C37E62C2">
      <w:numFmt w:val="bullet"/>
      <w:lvlText w:val="•"/>
      <w:lvlJc w:val="left"/>
      <w:pPr>
        <w:ind w:left="6513" w:hanging="141"/>
      </w:pPr>
      <w:rPr>
        <w:rFonts w:hint="default"/>
        <w:lang w:val="ru-RU" w:eastAsia="en-US" w:bidi="ar-SA"/>
      </w:rPr>
    </w:lvl>
    <w:lvl w:ilvl="6" w:tplc="04C07BC8">
      <w:numFmt w:val="bullet"/>
      <w:lvlText w:val="•"/>
      <w:lvlJc w:val="left"/>
      <w:pPr>
        <w:ind w:left="7475" w:hanging="141"/>
      </w:pPr>
      <w:rPr>
        <w:rFonts w:hint="default"/>
        <w:lang w:val="ru-RU" w:eastAsia="en-US" w:bidi="ar-SA"/>
      </w:rPr>
    </w:lvl>
    <w:lvl w:ilvl="7" w:tplc="4E3602B6">
      <w:numFmt w:val="bullet"/>
      <w:lvlText w:val="•"/>
      <w:lvlJc w:val="left"/>
      <w:pPr>
        <w:ind w:left="8438" w:hanging="141"/>
      </w:pPr>
      <w:rPr>
        <w:rFonts w:hint="default"/>
        <w:lang w:val="ru-RU" w:eastAsia="en-US" w:bidi="ar-SA"/>
      </w:rPr>
    </w:lvl>
    <w:lvl w:ilvl="8" w:tplc="80301CFE">
      <w:numFmt w:val="bullet"/>
      <w:lvlText w:val="•"/>
      <w:lvlJc w:val="left"/>
      <w:pPr>
        <w:ind w:left="9401" w:hanging="141"/>
      </w:pPr>
      <w:rPr>
        <w:rFonts w:hint="default"/>
        <w:lang w:val="ru-RU" w:eastAsia="en-US" w:bidi="ar-SA"/>
      </w:rPr>
    </w:lvl>
  </w:abstractNum>
  <w:abstractNum w:abstractNumId="5">
    <w:nsid w:val="6E4057DC"/>
    <w:multiLevelType w:val="hybridMultilevel"/>
    <w:tmpl w:val="D3C0235A"/>
    <w:lvl w:ilvl="0" w:tplc="A9C68A5C">
      <w:numFmt w:val="bullet"/>
      <w:lvlText w:val="-"/>
      <w:lvlJc w:val="left"/>
      <w:pPr>
        <w:ind w:left="170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4CAFD0">
      <w:numFmt w:val="bullet"/>
      <w:lvlText w:val="•"/>
      <w:lvlJc w:val="left"/>
      <w:pPr>
        <w:ind w:left="2662" w:hanging="144"/>
      </w:pPr>
      <w:rPr>
        <w:rFonts w:hint="default"/>
        <w:lang w:val="ru-RU" w:eastAsia="en-US" w:bidi="ar-SA"/>
      </w:rPr>
    </w:lvl>
    <w:lvl w:ilvl="2" w:tplc="33221364">
      <w:numFmt w:val="bullet"/>
      <w:lvlText w:val="•"/>
      <w:lvlJc w:val="left"/>
      <w:pPr>
        <w:ind w:left="3625" w:hanging="144"/>
      </w:pPr>
      <w:rPr>
        <w:rFonts w:hint="default"/>
        <w:lang w:val="ru-RU" w:eastAsia="en-US" w:bidi="ar-SA"/>
      </w:rPr>
    </w:lvl>
    <w:lvl w:ilvl="3" w:tplc="4C222FFC">
      <w:numFmt w:val="bullet"/>
      <w:lvlText w:val="•"/>
      <w:lvlJc w:val="left"/>
      <w:pPr>
        <w:ind w:left="4587" w:hanging="144"/>
      </w:pPr>
      <w:rPr>
        <w:rFonts w:hint="default"/>
        <w:lang w:val="ru-RU" w:eastAsia="en-US" w:bidi="ar-SA"/>
      </w:rPr>
    </w:lvl>
    <w:lvl w:ilvl="4" w:tplc="39D6523A">
      <w:numFmt w:val="bullet"/>
      <w:lvlText w:val="•"/>
      <w:lvlJc w:val="left"/>
      <w:pPr>
        <w:ind w:left="5550" w:hanging="144"/>
      </w:pPr>
      <w:rPr>
        <w:rFonts w:hint="default"/>
        <w:lang w:val="ru-RU" w:eastAsia="en-US" w:bidi="ar-SA"/>
      </w:rPr>
    </w:lvl>
    <w:lvl w:ilvl="5" w:tplc="DA3A5F18">
      <w:numFmt w:val="bullet"/>
      <w:lvlText w:val="•"/>
      <w:lvlJc w:val="left"/>
      <w:pPr>
        <w:ind w:left="6513" w:hanging="144"/>
      </w:pPr>
      <w:rPr>
        <w:rFonts w:hint="default"/>
        <w:lang w:val="ru-RU" w:eastAsia="en-US" w:bidi="ar-SA"/>
      </w:rPr>
    </w:lvl>
    <w:lvl w:ilvl="6" w:tplc="8654D2B8">
      <w:numFmt w:val="bullet"/>
      <w:lvlText w:val="•"/>
      <w:lvlJc w:val="left"/>
      <w:pPr>
        <w:ind w:left="7475" w:hanging="144"/>
      </w:pPr>
      <w:rPr>
        <w:rFonts w:hint="default"/>
        <w:lang w:val="ru-RU" w:eastAsia="en-US" w:bidi="ar-SA"/>
      </w:rPr>
    </w:lvl>
    <w:lvl w:ilvl="7" w:tplc="969E993E">
      <w:numFmt w:val="bullet"/>
      <w:lvlText w:val="•"/>
      <w:lvlJc w:val="left"/>
      <w:pPr>
        <w:ind w:left="8438" w:hanging="144"/>
      </w:pPr>
      <w:rPr>
        <w:rFonts w:hint="default"/>
        <w:lang w:val="ru-RU" w:eastAsia="en-US" w:bidi="ar-SA"/>
      </w:rPr>
    </w:lvl>
    <w:lvl w:ilvl="8" w:tplc="4A167D7E">
      <w:numFmt w:val="bullet"/>
      <w:lvlText w:val="•"/>
      <w:lvlJc w:val="left"/>
      <w:pPr>
        <w:ind w:left="9401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71F94"/>
    <w:rsid w:val="00071F94"/>
    <w:rsid w:val="000C73AD"/>
    <w:rsid w:val="003602CE"/>
    <w:rsid w:val="005A3EC0"/>
    <w:rsid w:val="00A60021"/>
    <w:rsid w:val="00AB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1F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1F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1F9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71F94"/>
    <w:pPr>
      <w:ind w:left="2904" w:right="1473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071F94"/>
    <w:pPr>
      <w:spacing w:line="275" w:lineRule="exact"/>
      <w:ind w:left="170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071F94"/>
    <w:pPr>
      <w:ind w:left="1842" w:hanging="141"/>
    </w:pPr>
  </w:style>
  <w:style w:type="paragraph" w:customStyle="1" w:styleId="TableParagraph">
    <w:name w:val="Table Paragraph"/>
    <w:basedOn w:val="a"/>
    <w:uiPriority w:val="1"/>
    <w:qFormat/>
    <w:rsid w:val="00071F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amateshka.ru/index.php/noiseslibr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tvs.ru/institute/tsentr-nauki-i-metodolog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vs.ru/institute/tsentr-nauki-i-metodologi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htvs.ru/institute/tsentr-nauki-i-metodologi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ramateshka.ru/index.php/mus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1908</Words>
  <Characters>10882</Characters>
  <Application>Microsoft Office Word</Application>
  <DocSecurity>0</DocSecurity>
  <Lines>90</Lines>
  <Paragraphs>25</Paragraphs>
  <ScaleCrop>false</ScaleCrop>
  <Company/>
  <LinksUpToDate>false</LinksUpToDate>
  <CharactersWithSpaces>12765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Зуля</cp:lastModifiedBy>
  <cp:revision>6</cp:revision>
  <cp:lastPrinted>2023-09-24T17:50:00Z</cp:lastPrinted>
  <dcterms:created xsi:type="dcterms:W3CDTF">2023-09-04T17:46:00Z</dcterms:created>
  <dcterms:modified xsi:type="dcterms:W3CDTF">2023-09-24T17:50:00Z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2023-09-04T00:00:00Z</vt:filetime>
  </property>
</Properties>
</file>